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483F3" w14:textId="77777777" w:rsidR="00FB0DB6" w:rsidRDefault="00FB0DB6" w:rsidP="00131411">
      <w:pPr>
        <w:rPr>
          <w:rFonts w:ascii="Arial" w:hAnsi="Arial"/>
        </w:rPr>
      </w:pPr>
    </w:p>
    <w:p w14:paraId="14182F68" w14:textId="77777777" w:rsidR="00FB0DB6" w:rsidRDefault="00FB0DB6" w:rsidP="00131411">
      <w:pPr>
        <w:rPr>
          <w:rFonts w:ascii="Arial" w:hAnsi="Arial"/>
        </w:rPr>
      </w:pPr>
    </w:p>
    <w:p w14:paraId="5D1C1C88" w14:textId="77777777" w:rsidR="00FB0DB6" w:rsidRDefault="00FB0DB6" w:rsidP="00131411">
      <w:pPr>
        <w:rPr>
          <w:rFonts w:ascii="Arial" w:hAnsi="Arial"/>
        </w:rPr>
      </w:pPr>
    </w:p>
    <w:p w14:paraId="259462F5" w14:textId="12D34E42" w:rsidR="00FB0DB6" w:rsidRDefault="00FB0DB6" w:rsidP="00131411">
      <w:pPr>
        <w:rPr>
          <w:rFonts w:ascii="Arial" w:hAnsi="Arial"/>
        </w:rPr>
      </w:pPr>
    </w:p>
    <w:p w14:paraId="7EB22874" w14:textId="3A912EEC" w:rsidR="00FB0DB6" w:rsidRDefault="00FB0DB6" w:rsidP="00DC0E21">
      <w:pPr>
        <w:spacing w:after="0" w:line="240" w:lineRule="auto"/>
        <w:rPr>
          <w:rFonts w:ascii="Arial" w:hAnsi="Arial"/>
        </w:rPr>
      </w:pPr>
    </w:p>
    <w:p w14:paraId="082F4027" w14:textId="4F6DEE6D" w:rsidR="00DC0E21" w:rsidRPr="0020185A" w:rsidRDefault="003F6136" w:rsidP="00DC0E21">
      <w:pPr>
        <w:spacing w:after="0" w:line="240" w:lineRule="auto"/>
        <w:rPr>
          <w:rFonts w:ascii="Arial" w:hAnsi="Arial"/>
          <w:sz w:val="22"/>
          <w:szCs w:val="22"/>
        </w:rPr>
      </w:pPr>
      <w:r>
        <w:rPr>
          <w:rFonts w:ascii="Arial" w:hAnsi="Arial"/>
          <w:b/>
          <w:noProof/>
          <w:sz w:val="22"/>
          <w:szCs w:val="22"/>
        </w:rPr>
        <w:drawing>
          <wp:anchor distT="0" distB="0" distL="114300" distR="114300" simplePos="0" relativeHeight="251658240" behindDoc="1" locked="0" layoutInCell="1" allowOverlap="1" wp14:anchorId="6275F784" wp14:editId="4760AB22">
            <wp:simplePos x="0" y="0"/>
            <wp:positionH relativeFrom="margin">
              <wp:align>right</wp:align>
            </wp:positionH>
            <wp:positionV relativeFrom="paragraph">
              <wp:posOffset>10795</wp:posOffset>
            </wp:positionV>
            <wp:extent cx="2095500" cy="1397000"/>
            <wp:effectExtent l="0" t="0" r="0" b="0"/>
            <wp:wrapTight wrapText="bothSides">
              <wp:wrapPolygon edited="0">
                <wp:start x="0" y="0"/>
                <wp:lineTo x="0" y="21207"/>
                <wp:lineTo x="21404" y="21207"/>
                <wp:lineTo x="2140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ttendance-logo_original.jpg"/>
                    <pic:cNvPicPr/>
                  </pic:nvPicPr>
                  <pic:blipFill>
                    <a:blip r:embed="rId8"/>
                    <a:stretch>
                      <a:fillRect/>
                    </a:stretch>
                  </pic:blipFill>
                  <pic:spPr>
                    <a:xfrm>
                      <a:off x="0" y="0"/>
                      <a:ext cx="2095500" cy="1397000"/>
                    </a:xfrm>
                    <a:prstGeom prst="rect">
                      <a:avLst/>
                    </a:prstGeom>
                  </pic:spPr>
                </pic:pic>
              </a:graphicData>
            </a:graphic>
            <wp14:sizeRelH relativeFrom="margin">
              <wp14:pctWidth>0</wp14:pctWidth>
            </wp14:sizeRelH>
            <wp14:sizeRelV relativeFrom="margin">
              <wp14:pctHeight>0</wp14:pctHeight>
            </wp14:sizeRelV>
          </wp:anchor>
        </w:drawing>
      </w:r>
    </w:p>
    <w:p w14:paraId="259CE2DC" w14:textId="30572C22" w:rsidR="0020185A" w:rsidRDefault="0020185A" w:rsidP="00DC0E21">
      <w:pPr>
        <w:spacing w:after="0" w:line="240" w:lineRule="auto"/>
        <w:rPr>
          <w:rFonts w:ascii="Arial" w:hAnsi="Arial"/>
          <w:b/>
          <w:sz w:val="22"/>
          <w:szCs w:val="22"/>
        </w:rPr>
      </w:pPr>
    </w:p>
    <w:p w14:paraId="3E360808" w14:textId="0F4444E9" w:rsidR="0020185A" w:rsidRDefault="0020185A" w:rsidP="00DC0E21">
      <w:pPr>
        <w:spacing w:after="0" w:line="240" w:lineRule="auto"/>
        <w:rPr>
          <w:rFonts w:ascii="Arial" w:hAnsi="Arial"/>
          <w:b/>
          <w:sz w:val="22"/>
          <w:szCs w:val="22"/>
        </w:rPr>
      </w:pPr>
    </w:p>
    <w:p w14:paraId="695775D1" w14:textId="3C67698C" w:rsidR="00C87867" w:rsidRDefault="00903CA8" w:rsidP="00871B1F">
      <w:pPr>
        <w:jc w:val="both"/>
        <w:rPr>
          <w:rFonts w:ascii="Arial" w:hAnsi="Arial"/>
          <w:b/>
          <w:sz w:val="22"/>
          <w:szCs w:val="22"/>
        </w:rPr>
      </w:pPr>
      <w:r>
        <w:rPr>
          <w:rFonts w:ascii="Arial" w:hAnsi="Arial"/>
          <w:b/>
          <w:sz w:val="22"/>
          <w:szCs w:val="22"/>
        </w:rPr>
        <w:t>Friday 7</w:t>
      </w:r>
      <w:r w:rsidRPr="00903CA8">
        <w:rPr>
          <w:rFonts w:ascii="Arial" w:hAnsi="Arial"/>
          <w:b/>
          <w:sz w:val="22"/>
          <w:szCs w:val="22"/>
          <w:vertAlign w:val="superscript"/>
        </w:rPr>
        <w:t>th</w:t>
      </w:r>
      <w:r>
        <w:rPr>
          <w:rFonts w:ascii="Arial" w:hAnsi="Arial"/>
          <w:b/>
          <w:sz w:val="22"/>
          <w:szCs w:val="22"/>
        </w:rPr>
        <w:t xml:space="preserve"> June 2024</w:t>
      </w:r>
    </w:p>
    <w:p w14:paraId="16DDF61F" w14:textId="5C37BC5B" w:rsidR="00903CA8" w:rsidRDefault="00903CA8" w:rsidP="00871B1F">
      <w:pPr>
        <w:jc w:val="both"/>
        <w:rPr>
          <w:rFonts w:ascii="Arial" w:hAnsi="Arial"/>
          <w:b/>
        </w:rPr>
      </w:pPr>
    </w:p>
    <w:p w14:paraId="6141D8A1" w14:textId="13A4DD8E" w:rsidR="00903CA8" w:rsidRPr="00903CA8" w:rsidRDefault="00903CA8" w:rsidP="00871B1F">
      <w:pPr>
        <w:jc w:val="both"/>
        <w:rPr>
          <w:rFonts w:ascii="Arial" w:hAnsi="Arial"/>
        </w:rPr>
      </w:pPr>
      <w:r w:rsidRPr="00903CA8">
        <w:rPr>
          <w:rFonts w:ascii="Arial" w:hAnsi="Arial"/>
        </w:rPr>
        <w:t xml:space="preserve">Dear Parent / Carer, </w:t>
      </w:r>
    </w:p>
    <w:p w14:paraId="36D45DEA" w14:textId="0C239EDF" w:rsidR="00903CA8" w:rsidRPr="00903CA8" w:rsidRDefault="00903CA8" w:rsidP="00973A30">
      <w:pPr>
        <w:spacing w:after="0"/>
        <w:jc w:val="both"/>
        <w:rPr>
          <w:rFonts w:ascii="Arial" w:hAnsi="Arial"/>
        </w:rPr>
      </w:pPr>
    </w:p>
    <w:p w14:paraId="68FFF879" w14:textId="51E7AFBE" w:rsidR="00344F05" w:rsidRDefault="00344F05" w:rsidP="00344F05">
      <w:pPr>
        <w:pStyle w:val="NormalWeb"/>
        <w:shd w:val="clear" w:color="auto" w:fill="FFFFFF"/>
        <w:spacing w:before="0" w:beforeAutospacing="0" w:after="0" w:afterAutospacing="0" w:line="276" w:lineRule="auto"/>
        <w:rPr>
          <w:rFonts w:ascii="Arial" w:hAnsi="Arial" w:cs="Arial"/>
          <w:shd w:val="clear" w:color="auto" w:fill="FFFFFF"/>
        </w:rPr>
      </w:pPr>
      <w:r>
        <w:rPr>
          <w:rFonts w:ascii="Arial" w:hAnsi="Arial"/>
        </w:rPr>
        <w:t>We</w:t>
      </w:r>
      <w:r w:rsidR="00584CF3">
        <w:rPr>
          <w:rFonts w:ascii="Arial" w:hAnsi="Arial"/>
        </w:rPr>
        <w:t xml:space="preserve"> wanted to make you aware that f</w:t>
      </w:r>
      <w:r w:rsidR="00973A30">
        <w:rPr>
          <w:rFonts w:ascii="Arial" w:hAnsi="Arial"/>
        </w:rPr>
        <w:t xml:space="preserve">ollowing </w:t>
      </w:r>
      <w:r>
        <w:rPr>
          <w:rFonts w:ascii="Arial" w:hAnsi="Arial"/>
        </w:rPr>
        <w:t>amendments</w:t>
      </w:r>
      <w:r w:rsidR="00973A30">
        <w:rPr>
          <w:rFonts w:ascii="Arial" w:hAnsi="Arial"/>
        </w:rPr>
        <w:t xml:space="preserve"> to the </w:t>
      </w:r>
      <w:r w:rsidRPr="00903CA8">
        <w:rPr>
          <w:rFonts w:ascii="Arial" w:hAnsi="Arial" w:cs="Arial"/>
          <w:shd w:val="clear" w:color="auto" w:fill="FFFFFF"/>
        </w:rPr>
        <w:t>Department for Education</w:t>
      </w:r>
      <w:r w:rsidR="00973A30">
        <w:rPr>
          <w:rFonts w:ascii="Arial" w:hAnsi="Arial"/>
        </w:rPr>
        <w:t xml:space="preserve"> </w:t>
      </w:r>
      <w:r w:rsidR="00973A30" w:rsidRPr="00903CA8">
        <w:rPr>
          <w:rFonts w:ascii="Arial" w:hAnsi="Arial" w:cs="Arial"/>
          <w:b/>
          <w:i/>
          <w:bdr w:val="none" w:sz="0" w:space="0" w:color="auto" w:frame="1"/>
        </w:rPr>
        <w:t>Working Together to Improve School Attendance</w:t>
      </w:r>
      <w:r w:rsidR="00973A30" w:rsidRPr="00903CA8">
        <w:rPr>
          <w:rFonts w:ascii="Arial" w:hAnsi="Arial" w:cs="Arial"/>
          <w:bdr w:val="none" w:sz="0" w:space="0" w:color="auto" w:frame="1"/>
        </w:rPr>
        <w:t xml:space="preserve"> guidance</w:t>
      </w:r>
      <w:r w:rsidR="00973A30">
        <w:rPr>
          <w:rFonts w:ascii="Arial" w:hAnsi="Arial" w:cs="Arial"/>
          <w:bdr w:val="none" w:sz="0" w:space="0" w:color="auto" w:frame="1"/>
        </w:rPr>
        <w:t xml:space="preserve"> there will be some changes to how Penalty Notices </w:t>
      </w:r>
      <w:r>
        <w:rPr>
          <w:rFonts w:ascii="Arial" w:hAnsi="Arial" w:cs="Arial"/>
          <w:bdr w:val="none" w:sz="0" w:space="0" w:color="auto" w:frame="1"/>
        </w:rPr>
        <w:t xml:space="preserve">(fines) </w:t>
      </w:r>
      <w:r w:rsidR="00973A30">
        <w:rPr>
          <w:rFonts w:ascii="Arial" w:hAnsi="Arial" w:cs="Arial"/>
          <w:bdr w:val="none" w:sz="0" w:space="0" w:color="auto" w:frame="1"/>
        </w:rPr>
        <w:t>wor</w:t>
      </w:r>
      <w:r w:rsidR="00584CF3">
        <w:rPr>
          <w:rFonts w:ascii="Arial" w:hAnsi="Arial" w:cs="Arial"/>
          <w:bdr w:val="none" w:sz="0" w:space="0" w:color="auto" w:frame="1"/>
        </w:rPr>
        <w:t>k</w:t>
      </w:r>
      <w:r w:rsidR="003F6136">
        <w:rPr>
          <w:rFonts w:ascii="Arial" w:hAnsi="Arial" w:cs="Arial"/>
          <w:bdr w:val="none" w:sz="0" w:space="0" w:color="auto" w:frame="1"/>
        </w:rPr>
        <w:t xml:space="preserve"> from the start of the next school year</w:t>
      </w:r>
      <w:r w:rsidR="00973A30">
        <w:rPr>
          <w:rFonts w:ascii="Arial" w:hAnsi="Arial" w:cs="Arial"/>
          <w:bdr w:val="none" w:sz="0" w:space="0" w:color="auto" w:frame="1"/>
        </w:rPr>
        <w:t>.</w:t>
      </w:r>
      <w:r w:rsidR="00973A30" w:rsidRPr="00903CA8">
        <w:rPr>
          <w:rFonts w:ascii="Arial" w:hAnsi="Arial" w:cs="Arial"/>
          <w:shd w:val="clear" w:color="auto" w:fill="FFFFFF"/>
        </w:rPr>
        <w:t xml:space="preserve"> </w:t>
      </w:r>
    </w:p>
    <w:p w14:paraId="125FBCBD" w14:textId="79F938AB" w:rsidR="00903CA8" w:rsidRPr="00903CA8" w:rsidRDefault="00903CA8" w:rsidP="00344F05">
      <w:pPr>
        <w:pStyle w:val="NormalWeb"/>
        <w:shd w:val="clear" w:color="auto" w:fill="FFFFFF"/>
        <w:spacing w:before="0" w:beforeAutospacing="0" w:after="0" w:afterAutospacing="0" w:line="276" w:lineRule="auto"/>
        <w:rPr>
          <w:rFonts w:ascii="Segoe UI" w:hAnsi="Segoe UI" w:cs="Segoe UI"/>
        </w:rPr>
      </w:pPr>
      <w:r w:rsidRPr="00903CA8">
        <w:rPr>
          <w:rFonts w:ascii="Arial" w:hAnsi="Arial" w:cs="Arial"/>
          <w:shd w:val="clear" w:color="auto" w:fill="FFFFFF"/>
        </w:rPr>
        <w:t>The National Framework for Penalty Notices (Department for Education) will come into effect from 19</w:t>
      </w:r>
      <w:r w:rsidRPr="00903CA8">
        <w:rPr>
          <w:rFonts w:ascii="Arial" w:hAnsi="Arial" w:cs="Arial"/>
          <w:shd w:val="clear" w:color="auto" w:fill="FFFFFF"/>
          <w:vertAlign w:val="superscript"/>
        </w:rPr>
        <w:t>th</w:t>
      </w:r>
      <w:r w:rsidRPr="00903CA8">
        <w:rPr>
          <w:rFonts w:ascii="Arial" w:hAnsi="Arial" w:cs="Arial"/>
          <w:shd w:val="clear" w:color="auto" w:fill="FFFFFF"/>
        </w:rPr>
        <w:t xml:space="preserve"> August 2024. </w:t>
      </w:r>
      <w:r w:rsidRPr="00903CA8">
        <w:rPr>
          <w:rFonts w:ascii="Arial" w:hAnsi="Arial" w:cs="Arial"/>
          <w:bdr w:val="none" w:sz="0" w:space="0" w:color="auto" w:frame="1"/>
        </w:rPr>
        <w:t>The Framework aims to prioritise a support first approach before a Penalty Notice is issued. The Framework includes the following</w:t>
      </w:r>
      <w:r>
        <w:rPr>
          <w:rFonts w:ascii="Arial" w:hAnsi="Arial" w:cs="Arial"/>
          <w:bdr w:val="none" w:sz="0" w:space="0" w:color="auto" w:frame="1"/>
        </w:rPr>
        <w:t>:</w:t>
      </w:r>
    </w:p>
    <w:p w14:paraId="7DD84C10" w14:textId="268CC7A5" w:rsidR="00903CA8" w:rsidRPr="00903CA8" w:rsidRDefault="00903CA8" w:rsidP="00344F05">
      <w:pPr>
        <w:numPr>
          <w:ilvl w:val="0"/>
          <w:numId w:val="3"/>
        </w:numPr>
        <w:shd w:val="clear" w:color="auto" w:fill="FFFFFF"/>
        <w:spacing w:after="0" w:line="276" w:lineRule="auto"/>
        <w:rPr>
          <w:rFonts w:ascii="Calibri" w:eastAsia="Times New Roman" w:hAnsi="Calibri" w:cs="Calibri"/>
          <w:lang w:eastAsia="en-GB"/>
        </w:rPr>
      </w:pPr>
      <w:r w:rsidRPr="00903CA8">
        <w:rPr>
          <w:rFonts w:ascii="Arial" w:eastAsia="Times New Roman" w:hAnsi="Arial" w:cs="Arial"/>
          <w:bdr w:val="none" w:sz="0" w:space="0" w:color="auto" w:frame="1"/>
          <w:lang w:eastAsia="en-GB"/>
        </w:rPr>
        <w:t>A national threshold for Penalty Notices of 10 unauthorised sessions</w:t>
      </w:r>
      <w:r w:rsidR="003F6136">
        <w:rPr>
          <w:rFonts w:ascii="Arial" w:eastAsia="Times New Roman" w:hAnsi="Arial" w:cs="Arial"/>
          <w:bdr w:val="none" w:sz="0" w:space="0" w:color="auto" w:frame="1"/>
          <w:lang w:eastAsia="en-GB"/>
        </w:rPr>
        <w:t xml:space="preserve"> (5 days)</w:t>
      </w:r>
      <w:r w:rsidRPr="00903CA8">
        <w:rPr>
          <w:rFonts w:ascii="Arial" w:eastAsia="Times New Roman" w:hAnsi="Arial" w:cs="Arial"/>
          <w:bdr w:val="none" w:sz="0" w:space="0" w:color="auto" w:frame="1"/>
          <w:lang w:eastAsia="en-GB"/>
        </w:rPr>
        <w:t xml:space="preserve"> in a rolling 10 school week period. </w:t>
      </w:r>
      <w:r w:rsidR="003F6136" w:rsidRPr="003F6136">
        <w:rPr>
          <w:rFonts w:ascii="Arial" w:eastAsia="Times New Roman" w:hAnsi="Arial" w:cs="Arial"/>
          <w:bdr w:val="none" w:sz="0" w:space="0" w:color="auto" w:frame="1"/>
          <w:lang w:eastAsia="en-GB"/>
        </w:rPr>
        <w:t>There is flexibility to reduce this figure in specific circumstances.</w:t>
      </w:r>
    </w:p>
    <w:p w14:paraId="6DEB04DC" w14:textId="77777777" w:rsidR="00903CA8" w:rsidRPr="00903CA8" w:rsidRDefault="00903CA8" w:rsidP="00344F05">
      <w:pPr>
        <w:numPr>
          <w:ilvl w:val="0"/>
          <w:numId w:val="3"/>
        </w:numPr>
        <w:shd w:val="clear" w:color="auto" w:fill="FFFFFF"/>
        <w:spacing w:after="0" w:line="276" w:lineRule="auto"/>
        <w:rPr>
          <w:rFonts w:ascii="Calibri" w:eastAsia="Times New Roman" w:hAnsi="Calibri" w:cs="Calibri"/>
          <w:lang w:eastAsia="en-GB"/>
        </w:rPr>
      </w:pPr>
      <w:r w:rsidRPr="00903CA8">
        <w:rPr>
          <w:rFonts w:ascii="Arial" w:eastAsia="Times New Roman" w:hAnsi="Arial" w:cs="Arial"/>
          <w:bdr w:val="none" w:sz="0" w:space="0" w:color="auto" w:frame="1"/>
          <w:lang w:eastAsia="en-GB"/>
        </w:rPr>
        <w:t>Increase of penalty notice charges from £120 to £160 if paid within 28 days, and £60 to £80 if paid within 21 days.</w:t>
      </w:r>
    </w:p>
    <w:p w14:paraId="6C266048" w14:textId="5DCBEDE3" w:rsidR="00903CA8" w:rsidRPr="00903CA8" w:rsidRDefault="00903CA8" w:rsidP="00344F05">
      <w:pPr>
        <w:numPr>
          <w:ilvl w:val="0"/>
          <w:numId w:val="3"/>
        </w:numPr>
        <w:shd w:val="clear" w:color="auto" w:fill="FFFFFF"/>
        <w:spacing w:after="0" w:line="276" w:lineRule="auto"/>
        <w:rPr>
          <w:rFonts w:ascii="Calibri" w:eastAsia="Times New Roman" w:hAnsi="Calibri" w:cs="Calibri"/>
          <w:lang w:eastAsia="en-GB"/>
        </w:rPr>
      </w:pPr>
      <w:r w:rsidRPr="00903CA8">
        <w:rPr>
          <w:rFonts w:ascii="Arial" w:eastAsia="Times New Roman" w:hAnsi="Arial" w:cs="Arial"/>
          <w:bdr w:val="none" w:sz="0" w:space="0" w:color="auto" w:frame="1"/>
          <w:lang w:eastAsia="en-GB"/>
        </w:rPr>
        <w:t>Any second penalty notice issued to the same parent for the same child within a rolling 3-year period being charged at a higher rate of £160</w:t>
      </w:r>
      <w:r w:rsidR="003F6136">
        <w:rPr>
          <w:rFonts w:ascii="Arial" w:eastAsia="Times New Roman" w:hAnsi="Arial" w:cs="Arial"/>
          <w:bdr w:val="none" w:sz="0" w:space="0" w:color="auto" w:frame="1"/>
          <w:lang w:eastAsia="en-GB"/>
        </w:rPr>
        <w:t>.</w:t>
      </w:r>
    </w:p>
    <w:p w14:paraId="1748ADCF" w14:textId="2D6C9261" w:rsidR="00903CA8" w:rsidRPr="00903CA8" w:rsidRDefault="00903CA8" w:rsidP="00344F05">
      <w:pPr>
        <w:numPr>
          <w:ilvl w:val="0"/>
          <w:numId w:val="3"/>
        </w:numPr>
        <w:shd w:val="clear" w:color="auto" w:fill="FFFFFF"/>
        <w:spacing w:after="0" w:line="276" w:lineRule="auto"/>
        <w:rPr>
          <w:rFonts w:ascii="Calibri" w:eastAsia="Times New Roman" w:hAnsi="Calibri" w:cs="Calibri"/>
          <w:lang w:eastAsia="en-GB"/>
        </w:rPr>
      </w:pPr>
      <w:r w:rsidRPr="00903CA8">
        <w:rPr>
          <w:rFonts w:ascii="Arial" w:eastAsia="Times New Roman" w:hAnsi="Arial" w:cs="Arial"/>
          <w:bdr w:val="none" w:sz="0" w:space="0" w:color="auto" w:frame="1"/>
          <w:lang w:eastAsia="en-GB"/>
        </w:rPr>
        <w:t>National limit of 2 penalty notices to be issued to a parent for the same child within a rolling 3-year period, so at the 3</w:t>
      </w:r>
      <w:r w:rsidRPr="00903CA8">
        <w:rPr>
          <w:rFonts w:ascii="Arial" w:eastAsia="Times New Roman" w:hAnsi="Arial" w:cs="Arial"/>
          <w:bdr w:val="none" w:sz="0" w:space="0" w:color="auto" w:frame="1"/>
          <w:vertAlign w:val="superscript"/>
          <w:lang w:eastAsia="en-GB"/>
        </w:rPr>
        <w:t>rd</w:t>
      </w:r>
      <w:r w:rsidRPr="00903CA8">
        <w:rPr>
          <w:rFonts w:ascii="Arial" w:eastAsia="Times New Roman" w:hAnsi="Arial" w:cs="Arial"/>
          <w:bdr w:val="none" w:sz="0" w:space="0" w:color="auto" w:frame="1"/>
          <w:lang w:eastAsia="en-GB"/>
        </w:rPr>
        <w:t>, or subsequent offences, another tool will need to be considered such as prosecution</w:t>
      </w:r>
      <w:r w:rsidR="003F6136">
        <w:rPr>
          <w:rFonts w:ascii="Arial" w:eastAsia="Times New Roman" w:hAnsi="Arial" w:cs="Arial"/>
          <w:bdr w:val="none" w:sz="0" w:space="0" w:color="auto" w:frame="1"/>
          <w:lang w:eastAsia="en-GB"/>
        </w:rPr>
        <w:t>.</w:t>
      </w:r>
    </w:p>
    <w:p w14:paraId="5A409738" w14:textId="753A9352" w:rsidR="00903CA8" w:rsidRPr="00903CA8" w:rsidRDefault="00903CA8" w:rsidP="00344F05">
      <w:pPr>
        <w:numPr>
          <w:ilvl w:val="0"/>
          <w:numId w:val="3"/>
        </w:numPr>
        <w:shd w:val="clear" w:color="auto" w:fill="FFFFFF"/>
        <w:spacing w:after="0" w:line="276" w:lineRule="auto"/>
        <w:rPr>
          <w:rFonts w:ascii="Calibri" w:eastAsia="Times New Roman" w:hAnsi="Calibri" w:cs="Calibri"/>
          <w:lang w:eastAsia="en-GB"/>
        </w:rPr>
      </w:pPr>
      <w:r w:rsidRPr="00903CA8">
        <w:rPr>
          <w:rFonts w:ascii="Arial" w:eastAsia="Times New Roman" w:hAnsi="Arial" w:cs="Arial"/>
          <w:bdr w:val="none" w:sz="0" w:space="0" w:color="auto" w:frame="1"/>
          <w:lang w:eastAsia="en-GB"/>
        </w:rPr>
        <w:t>The Framework introduces the Notice to Improve.</w:t>
      </w:r>
    </w:p>
    <w:p w14:paraId="7AF621F2" w14:textId="17359BF3" w:rsidR="00903CA8" w:rsidRPr="00584CF3" w:rsidRDefault="00903CA8" w:rsidP="00344F05">
      <w:pPr>
        <w:numPr>
          <w:ilvl w:val="0"/>
          <w:numId w:val="3"/>
        </w:numPr>
        <w:shd w:val="clear" w:color="auto" w:fill="FFFFFF"/>
        <w:spacing w:after="0" w:line="276" w:lineRule="auto"/>
        <w:rPr>
          <w:rFonts w:ascii="Calibri" w:eastAsia="Times New Roman" w:hAnsi="Calibri" w:cs="Calibri"/>
          <w:lang w:eastAsia="en-GB"/>
        </w:rPr>
      </w:pPr>
      <w:r w:rsidRPr="00903CA8">
        <w:rPr>
          <w:rFonts w:ascii="Arial" w:eastAsia="Times New Roman" w:hAnsi="Arial" w:cs="Arial"/>
          <w:bdr w:val="none" w:sz="0" w:space="0" w:color="auto" w:frame="1"/>
          <w:lang w:eastAsia="en-GB"/>
        </w:rPr>
        <w:t xml:space="preserve">Widening the purposes for which the revenue from penalty notices can be used so that local authorities can spend any surplus on attendance support as well as administering the system and prosecution. </w:t>
      </w:r>
    </w:p>
    <w:p w14:paraId="7EAC85DA" w14:textId="0BD2AA55" w:rsidR="00584CF3" w:rsidRDefault="00584CF3" w:rsidP="00584CF3">
      <w:pPr>
        <w:shd w:val="clear" w:color="auto" w:fill="FFFFFF"/>
        <w:spacing w:after="0" w:line="240" w:lineRule="auto"/>
        <w:rPr>
          <w:rFonts w:ascii="Arial" w:eastAsia="Times New Roman" w:hAnsi="Arial" w:cs="Arial"/>
          <w:lang w:eastAsia="en-GB"/>
        </w:rPr>
      </w:pPr>
    </w:p>
    <w:p w14:paraId="577E534D" w14:textId="47C3864A" w:rsidR="00584CF3" w:rsidRDefault="00584CF3" w:rsidP="00344F05">
      <w:pPr>
        <w:shd w:val="clear" w:color="auto" w:fill="FFFFFF"/>
        <w:spacing w:after="0" w:line="276" w:lineRule="auto"/>
        <w:rPr>
          <w:rFonts w:ascii="Arial" w:eastAsia="Times New Roman" w:hAnsi="Arial" w:cs="Arial"/>
          <w:lang w:eastAsia="en-GB"/>
        </w:rPr>
      </w:pPr>
      <w:r w:rsidRPr="00584CF3">
        <w:rPr>
          <w:rFonts w:ascii="Arial" w:eastAsia="Times New Roman" w:hAnsi="Arial" w:cs="Arial"/>
          <w:lang w:eastAsia="en-GB"/>
        </w:rPr>
        <w:t xml:space="preserve">Please find information </w:t>
      </w:r>
      <w:r w:rsidR="00344F05">
        <w:rPr>
          <w:rFonts w:ascii="Arial" w:eastAsia="Times New Roman" w:hAnsi="Arial" w:cs="Arial"/>
          <w:lang w:eastAsia="en-GB"/>
        </w:rPr>
        <w:t xml:space="preserve">from </w:t>
      </w:r>
      <w:r w:rsidRPr="00584CF3">
        <w:rPr>
          <w:rFonts w:ascii="Arial" w:eastAsia="Times New Roman" w:hAnsi="Arial" w:cs="Arial"/>
          <w:lang w:eastAsia="en-GB"/>
        </w:rPr>
        <w:t xml:space="preserve">Nottingham City Council (the Local Authority) </w:t>
      </w:r>
      <w:r w:rsidR="00344F05">
        <w:rPr>
          <w:rFonts w:ascii="Arial" w:eastAsia="Times New Roman" w:hAnsi="Arial" w:cs="Arial"/>
          <w:lang w:eastAsia="en-GB"/>
        </w:rPr>
        <w:t>detailing the changes</w:t>
      </w:r>
      <w:r w:rsidR="00344F05" w:rsidRPr="00584CF3">
        <w:rPr>
          <w:rFonts w:ascii="Arial" w:eastAsia="Times New Roman" w:hAnsi="Arial" w:cs="Arial"/>
          <w:lang w:eastAsia="en-GB"/>
        </w:rPr>
        <w:t xml:space="preserve"> </w:t>
      </w:r>
      <w:r w:rsidR="003F6136">
        <w:rPr>
          <w:rFonts w:ascii="Arial" w:eastAsia="Times New Roman" w:hAnsi="Arial" w:cs="Arial"/>
          <w:lang w:eastAsia="en-GB"/>
        </w:rPr>
        <w:t>on the next page.</w:t>
      </w:r>
    </w:p>
    <w:p w14:paraId="1F59ABF9" w14:textId="77777777" w:rsidR="00584CF3" w:rsidRDefault="00584CF3" w:rsidP="00344F05">
      <w:pPr>
        <w:shd w:val="clear" w:color="auto" w:fill="FFFFFF"/>
        <w:spacing w:after="0" w:line="276" w:lineRule="auto"/>
        <w:rPr>
          <w:rFonts w:ascii="Arial" w:eastAsia="Times New Roman" w:hAnsi="Arial" w:cs="Arial"/>
          <w:lang w:eastAsia="en-GB"/>
        </w:rPr>
      </w:pPr>
    </w:p>
    <w:p w14:paraId="2DD84312" w14:textId="77777777" w:rsidR="00344F05" w:rsidRPr="00344F05" w:rsidRDefault="00344F05" w:rsidP="00344F05">
      <w:pPr>
        <w:shd w:val="clear" w:color="auto" w:fill="FFFFFF"/>
        <w:spacing w:after="0" w:line="276" w:lineRule="auto"/>
        <w:rPr>
          <w:rFonts w:ascii="Arial" w:eastAsia="Times New Roman" w:hAnsi="Arial" w:cs="Arial"/>
          <w:lang w:eastAsia="en-GB"/>
        </w:rPr>
      </w:pPr>
      <w:r w:rsidRPr="00344F05">
        <w:rPr>
          <w:rFonts w:ascii="Arial" w:eastAsia="Times New Roman" w:hAnsi="Arial" w:cs="Arial"/>
          <w:lang w:eastAsia="en-GB"/>
        </w:rPr>
        <w:t>Yours sincerely,</w:t>
      </w:r>
    </w:p>
    <w:p w14:paraId="5C91D4C4" w14:textId="00A89FE6" w:rsidR="00344F05" w:rsidRPr="00344F05" w:rsidRDefault="003F6136" w:rsidP="00344F05">
      <w:pPr>
        <w:shd w:val="clear" w:color="auto" w:fill="FFFFFF"/>
        <w:spacing w:after="0" w:line="240" w:lineRule="auto"/>
        <w:rPr>
          <w:rFonts w:ascii="Arial" w:eastAsia="Times New Roman" w:hAnsi="Arial" w:cs="Arial"/>
          <w:lang w:eastAsia="en-GB"/>
        </w:rPr>
      </w:pPr>
      <w:r>
        <w:rPr>
          <w:rFonts w:ascii="Arial" w:eastAsia="Times New Roman" w:hAnsi="Arial" w:cs="Arial"/>
          <w:noProof/>
          <w:lang w:eastAsia="en-GB"/>
        </w:rPr>
        <w:drawing>
          <wp:anchor distT="0" distB="0" distL="114300" distR="114300" simplePos="0" relativeHeight="251659264" behindDoc="1" locked="0" layoutInCell="1" allowOverlap="1" wp14:anchorId="30B33640" wp14:editId="600AFC7D">
            <wp:simplePos x="0" y="0"/>
            <wp:positionH relativeFrom="margin">
              <wp:align>left</wp:align>
            </wp:positionH>
            <wp:positionV relativeFrom="paragraph">
              <wp:posOffset>12065</wp:posOffset>
            </wp:positionV>
            <wp:extent cx="2152650" cy="713341"/>
            <wp:effectExtent l="0" t="0" r="0" b="0"/>
            <wp:wrapTight wrapText="bothSides">
              <wp:wrapPolygon edited="0">
                <wp:start x="0" y="0"/>
                <wp:lineTo x="0" y="20773"/>
                <wp:lineTo x="21409" y="20773"/>
                <wp:lineTo x="2140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B Signature.PNG"/>
                    <pic:cNvPicPr/>
                  </pic:nvPicPr>
                  <pic:blipFill>
                    <a:blip r:embed="rId9"/>
                    <a:stretch>
                      <a:fillRect/>
                    </a:stretch>
                  </pic:blipFill>
                  <pic:spPr>
                    <a:xfrm>
                      <a:off x="0" y="0"/>
                      <a:ext cx="2152650" cy="713341"/>
                    </a:xfrm>
                    <a:prstGeom prst="rect">
                      <a:avLst/>
                    </a:prstGeom>
                  </pic:spPr>
                </pic:pic>
              </a:graphicData>
            </a:graphic>
          </wp:anchor>
        </w:drawing>
      </w:r>
    </w:p>
    <w:p w14:paraId="619C4B20" w14:textId="4FD6DB51" w:rsidR="00344F05" w:rsidRPr="00344F05" w:rsidRDefault="00344F05" w:rsidP="00344F05">
      <w:pPr>
        <w:shd w:val="clear" w:color="auto" w:fill="FFFFFF"/>
        <w:spacing w:after="0" w:line="240" w:lineRule="auto"/>
        <w:rPr>
          <w:rFonts w:ascii="Arial" w:eastAsia="Times New Roman" w:hAnsi="Arial" w:cs="Arial"/>
          <w:lang w:eastAsia="en-GB"/>
        </w:rPr>
      </w:pPr>
    </w:p>
    <w:p w14:paraId="43FB085B" w14:textId="77777777" w:rsidR="00344F05" w:rsidRPr="00344F05" w:rsidRDefault="00344F05" w:rsidP="00344F05">
      <w:pPr>
        <w:shd w:val="clear" w:color="auto" w:fill="FFFFFF"/>
        <w:spacing w:after="0" w:line="240" w:lineRule="auto"/>
        <w:rPr>
          <w:rFonts w:ascii="Arial" w:eastAsia="Times New Roman" w:hAnsi="Arial" w:cs="Arial"/>
          <w:lang w:eastAsia="en-GB"/>
        </w:rPr>
      </w:pPr>
    </w:p>
    <w:p w14:paraId="33333985" w14:textId="77777777" w:rsidR="003F6136" w:rsidRDefault="003F6136" w:rsidP="00344F05">
      <w:pPr>
        <w:shd w:val="clear" w:color="auto" w:fill="FFFFFF"/>
        <w:spacing w:after="0" w:line="240" w:lineRule="auto"/>
        <w:rPr>
          <w:rFonts w:ascii="Arial" w:eastAsia="Times New Roman" w:hAnsi="Arial" w:cs="Arial"/>
          <w:b/>
          <w:lang w:eastAsia="en-GB"/>
        </w:rPr>
      </w:pPr>
    </w:p>
    <w:p w14:paraId="107C5CF5" w14:textId="2085419F" w:rsidR="00344F05" w:rsidRPr="00344F05" w:rsidRDefault="00344F05" w:rsidP="00344F05">
      <w:pPr>
        <w:shd w:val="clear" w:color="auto" w:fill="FFFFFF"/>
        <w:spacing w:after="0" w:line="240" w:lineRule="auto"/>
        <w:rPr>
          <w:rFonts w:ascii="Arial" w:eastAsia="Times New Roman" w:hAnsi="Arial" w:cs="Arial"/>
          <w:b/>
          <w:lang w:eastAsia="en-GB"/>
        </w:rPr>
      </w:pPr>
      <w:r w:rsidRPr="00344F05">
        <w:rPr>
          <w:rFonts w:ascii="Arial" w:eastAsia="Times New Roman" w:hAnsi="Arial" w:cs="Arial"/>
          <w:b/>
          <w:lang w:eastAsia="en-GB"/>
        </w:rPr>
        <w:t xml:space="preserve">Mrs Burgess </w:t>
      </w:r>
    </w:p>
    <w:p w14:paraId="780A8CB1" w14:textId="47C46C8B" w:rsidR="003F6136" w:rsidRPr="003F6136" w:rsidRDefault="00344F05" w:rsidP="00584CF3">
      <w:pPr>
        <w:shd w:val="clear" w:color="auto" w:fill="FFFFFF"/>
        <w:spacing w:after="0" w:line="240" w:lineRule="auto"/>
        <w:rPr>
          <w:rFonts w:ascii="Arial" w:eastAsia="Times New Roman" w:hAnsi="Arial" w:cs="Arial"/>
          <w:b/>
          <w:lang w:eastAsia="en-GB"/>
        </w:rPr>
      </w:pPr>
      <w:r w:rsidRPr="00344F05">
        <w:rPr>
          <w:rFonts w:ascii="Arial" w:eastAsia="Times New Roman" w:hAnsi="Arial" w:cs="Arial"/>
          <w:b/>
          <w:lang w:eastAsia="en-GB"/>
        </w:rPr>
        <w:t>Headteacher</w:t>
      </w:r>
    </w:p>
    <w:p w14:paraId="0923C728" w14:textId="3C9C0553" w:rsidR="003F6136" w:rsidRDefault="003F6136" w:rsidP="00584CF3">
      <w:pPr>
        <w:shd w:val="clear" w:color="auto" w:fill="FFFFFF"/>
        <w:spacing w:after="0" w:line="240" w:lineRule="auto"/>
        <w:rPr>
          <w:rFonts w:ascii="Arial" w:eastAsia="Times New Roman" w:hAnsi="Arial" w:cs="Arial"/>
          <w:lang w:eastAsia="en-GB"/>
        </w:rPr>
      </w:pPr>
    </w:p>
    <w:p w14:paraId="4885190B" w14:textId="73720DB4" w:rsidR="003F6136" w:rsidRDefault="003F6136" w:rsidP="00584CF3">
      <w:pPr>
        <w:shd w:val="clear" w:color="auto" w:fill="FFFFFF"/>
        <w:spacing w:after="0" w:line="240" w:lineRule="auto"/>
        <w:rPr>
          <w:rFonts w:ascii="Arial" w:eastAsia="Times New Roman" w:hAnsi="Arial" w:cs="Arial"/>
          <w:lang w:eastAsia="en-GB"/>
        </w:rPr>
      </w:pPr>
    </w:p>
    <w:p w14:paraId="7984B656" w14:textId="77777777" w:rsidR="003F6136" w:rsidRDefault="003F6136" w:rsidP="00584CF3">
      <w:pPr>
        <w:shd w:val="clear" w:color="auto" w:fill="FFFFFF"/>
        <w:spacing w:after="0" w:line="240" w:lineRule="auto"/>
        <w:rPr>
          <w:rFonts w:ascii="Arial" w:eastAsia="Times New Roman" w:hAnsi="Arial" w:cs="Arial"/>
          <w:lang w:eastAsia="en-GB"/>
        </w:rPr>
      </w:pPr>
    </w:p>
    <w:p w14:paraId="64397D1B" w14:textId="77777777" w:rsidR="003F6136" w:rsidRDefault="003F6136" w:rsidP="003F6136">
      <w:pPr>
        <w:jc w:val="center"/>
        <w:rPr>
          <w:rFonts w:ascii="Arial" w:eastAsia="Calibri" w:hAnsi="Arial" w:cs="Arial"/>
          <w:b/>
          <w:bCs/>
          <w:color w:val="FF0000"/>
          <w:sz w:val="32"/>
          <w:szCs w:val="32"/>
        </w:rPr>
      </w:pPr>
    </w:p>
    <w:p w14:paraId="5BC39929" w14:textId="5584EF48" w:rsidR="003F6136" w:rsidRDefault="003F6136" w:rsidP="003F6136">
      <w:pPr>
        <w:jc w:val="center"/>
        <w:rPr>
          <w:rFonts w:ascii="Arial" w:eastAsia="Calibri" w:hAnsi="Arial" w:cs="Arial"/>
          <w:b/>
          <w:bCs/>
          <w:color w:val="FF0000"/>
          <w:sz w:val="32"/>
          <w:szCs w:val="32"/>
        </w:rPr>
      </w:pPr>
    </w:p>
    <w:p w14:paraId="67DC6E60" w14:textId="77777777" w:rsidR="003F6136" w:rsidRDefault="003F6136" w:rsidP="003F6136">
      <w:pPr>
        <w:jc w:val="center"/>
        <w:rPr>
          <w:rFonts w:ascii="Arial" w:eastAsia="Calibri" w:hAnsi="Arial" w:cs="Arial"/>
          <w:b/>
          <w:bCs/>
          <w:color w:val="FF0000"/>
          <w:sz w:val="32"/>
          <w:szCs w:val="32"/>
        </w:rPr>
      </w:pPr>
    </w:p>
    <w:p w14:paraId="2688A460" w14:textId="0C8169C6" w:rsidR="003F6136" w:rsidRPr="003F6136" w:rsidRDefault="003F6136" w:rsidP="003F6136">
      <w:pPr>
        <w:jc w:val="center"/>
        <w:rPr>
          <w:rFonts w:ascii="Arial" w:eastAsia="Calibri" w:hAnsi="Arial" w:cs="Arial"/>
          <w:b/>
          <w:bCs/>
          <w:color w:val="FF0000"/>
          <w:sz w:val="32"/>
          <w:szCs w:val="32"/>
        </w:rPr>
      </w:pPr>
      <w:r w:rsidRPr="003F6136">
        <w:rPr>
          <w:rFonts w:ascii="Arial" w:eastAsia="Calibri" w:hAnsi="Arial" w:cs="Arial"/>
          <w:b/>
          <w:bCs/>
          <w:noProof/>
          <w:color w:val="FF0000"/>
          <w:sz w:val="32"/>
          <w:szCs w:val="32"/>
        </w:rPr>
        <w:drawing>
          <wp:anchor distT="0" distB="0" distL="114300" distR="114300" simplePos="0" relativeHeight="251661312" behindDoc="1" locked="0" layoutInCell="1" allowOverlap="1" wp14:anchorId="2D52DEB5" wp14:editId="5F369FAB">
            <wp:simplePos x="0" y="0"/>
            <wp:positionH relativeFrom="column">
              <wp:posOffset>4648015</wp:posOffset>
            </wp:positionH>
            <wp:positionV relativeFrom="paragraph">
              <wp:posOffset>-742253</wp:posOffset>
            </wp:positionV>
            <wp:extent cx="1785620" cy="59182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5620" cy="591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6136">
        <w:rPr>
          <w:rFonts w:ascii="Arial" w:eastAsia="Calibri" w:hAnsi="Arial" w:cs="Arial"/>
          <w:b/>
          <w:bCs/>
          <w:color w:val="FF0000"/>
          <w:sz w:val="32"/>
          <w:szCs w:val="32"/>
        </w:rPr>
        <w:t>Penalty Notice Fines for School Attendance are Changing!</w:t>
      </w:r>
    </w:p>
    <w:p w14:paraId="6316B836" w14:textId="77777777" w:rsidR="003F6136" w:rsidRPr="003F6136" w:rsidRDefault="003F6136" w:rsidP="003F6136">
      <w:pPr>
        <w:jc w:val="center"/>
        <w:rPr>
          <w:rFonts w:ascii="Arial" w:eastAsia="Calibri" w:hAnsi="Arial" w:cs="Arial"/>
          <w:b/>
          <w:bCs/>
        </w:rPr>
      </w:pPr>
      <w:r w:rsidRPr="003F6136">
        <w:rPr>
          <w:rFonts w:ascii="Arial" w:eastAsia="Calibri" w:hAnsi="Arial" w:cs="Arial"/>
          <w:b/>
          <w:bCs/>
        </w:rPr>
        <w:t>With the introduction of The National Framework for Penalty Notices, the following changes will come into force for Penalty Notice fines issued after 19</w:t>
      </w:r>
      <w:r w:rsidRPr="003F6136">
        <w:rPr>
          <w:rFonts w:ascii="Arial" w:eastAsia="Calibri" w:hAnsi="Arial" w:cs="Arial"/>
          <w:b/>
          <w:bCs/>
          <w:vertAlign w:val="superscript"/>
        </w:rPr>
        <w:t>th</w:t>
      </w:r>
      <w:r w:rsidRPr="003F6136">
        <w:rPr>
          <w:rFonts w:ascii="Arial" w:eastAsia="Calibri" w:hAnsi="Arial" w:cs="Arial"/>
          <w:b/>
          <w:bCs/>
        </w:rPr>
        <w:t xml:space="preserve"> August 2024</w:t>
      </w:r>
    </w:p>
    <w:p w14:paraId="79A5D870" w14:textId="77777777" w:rsidR="003F6136" w:rsidRPr="003F6136" w:rsidRDefault="003F6136" w:rsidP="003F6136">
      <w:pPr>
        <w:jc w:val="center"/>
        <w:rPr>
          <w:rFonts w:ascii="Arial" w:eastAsia="Calibri" w:hAnsi="Arial" w:cs="Arial"/>
          <w:b/>
          <w:bCs/>
        </w:rPr>
      </w:pPr>
    </w:p>
    <w:tbl>
      <w:tblPr>
        <w:tblStyle w:val="TableGrid1"/>
        <w:tblW w:w="0" w:type="auto"/>
        <w:tblInd w:w="717" w:type="dxa"/>
        <w:tblLook w:val="04A0" w:firstRow="1" w:lastRow="0" w:firstColumn="1" w:lastColumn="0" w:noHBand="0" w:noVBand="1"/>
      </w:tblPr>
      <w:tblGrid>
        <w:gridCol w:w="4508"/>
        <w:gridCol w:w="4508"/>
      </w:tblGrid>
      <w:tr w:rsidR="003F6136" w:rsidRPr="003F6136" w14:paraId="0D445DCB" w14:textId="77777777" w:rsidTr="003F6136">
        <w:tc>
          <w:tcPr>
            <w:tcW w:w="4508" w:type="dxa"/>
          </w:tcPr>
          <w:p w14:paraId="6A6D454F" w14:textId="77777777" w:rsidR="003F6136" w:rsidRPr="003F6136" w:rsidRDefault="003F6136" w:rsidP="003F6136">
            <w:pPr>
              <w:rPr>
                <w:rFonts w:ascii="Arial" w:hAnsi="Arial" w:cs="Arial"/>
              </w:rPr>
            </w:pPr>
          </w:p>
          <w:p w14:paraId="7D08D504" w14:textId="77777777" w:rsidR="003F6136" w:rsidRPr="003F6136" w:rsidRDefault="003F6136" w:rsidP="003F6136">
            <w:pPr>
              <w:jc w:val="center"/>
              <w:rPr>
                <w:rFonts w:ascii="Arial" w:hAnsi="Arial" w:cs="Arial"/>
                <w:b/>
                <w:bCs/>
              </w:rPr>
            </w:pPr>
            <w:r w:rsidRPr="003F6136">
              <w:rPr>
                <w:rFonts w:ascii="Arial" w:hAnsi="Arial" w:cs="Arial"/>
                <w:b/>
                <w:bCs/>
              </w:rPr>
              <w:t>Per Parent, Per Child</w:t>
            </w:r>
          </w:p>
          <w:p w14:paraId="56E0FB2E" w14:textId="77777777" w:rsidR="003F6136" w:rsidRPr="003F6136" w:rsidRDefault="003F6136" w:rsidP="003F6136">
            <w:pPr>
              <w:rPr>
                <w:rFonts w:ascii="Arial" w:hAnsi="Arial" w:cs="Arial"/>
              </w:rPr>
            </w:pPr>
          </w:p>
          <w:p w14:paraId="1010EFF3" w14:textId="77777777" w:rsidR="003F6136" w:rsidRPr="003F6136" w:rsidRDefault="003F6136" w:rsidP="003F6136">
            <w:pPr>
              <w:jc w:val="both"/>
              <w:rPr>
                <w:rFonts w:ascii="Arial" w:hAnsi="Arial" w:cs="Arial"/>
              </w:rPr>
            </w:pPr>
            <w:r w:rsidRPr="003F6136">
              <w:rPr>
                <w:rFonts w:ascii="Arial" w:hAnsi="Arial" w:cs="Arial"/>
              </w:rPr>
              <w:t>Penalty Notice fines will now be issued to each parent, for each child that was absent.</w:t>
            </w:r>
          </w:p>
          <w:p w14:paraId="74D207C1" w14:textId="77777777" w:rsidR="003F6136" w:rsidRPr="003F6136" w:rsidRDefault="003F6136" w:rsidP="003F6136">
            <w:pPr>
              <w:jc w:val="both"/>
              <w:rPr>
                <w:rFonts w:ascii="Arial" w:hAnsi="Arial" w:cs="Arial"/>
              </w:rPr>
            </w:pPr>
            <w:r w:rsidRPr="003F6136">
              <w:rPr>
                <w:rFonts w:ascii="Arial" w:hAnsi="Arial" w:cs="Arial"/>
                <w:u w:val="single"/>
              </w:rPr>
              <w:t>For example</w:t>
            </w:r>
            <w:r w:rsidRPr="003F6136">
              <w:rPr>
                <w:rFonts w:ascii="Arial" w:hAnsi="Arial" w:cs="Arial"/>
              </w:rPr>
              <w:t>: 3 siblings absent for term time leave, would result in each parent receiving 3 separate fines.</w:t>
            </w:r>
          </w:p>
          <w:p w14:paraId="38806615" w14:textId="77777777" w:rsidR="003F6136" w:rsidRPr="003F6136" w:rsidRDefault="003F6136" w:rsidP="003F6136">
            <w:pPr>
              <w:rPr>
                <w:rFonts w:ascii="Arial" w:hAnsi="Arial" w:cs="Arial"/>
              </w:rPr>
            </w:pPr>
          </w:p>
        </w:tc>
        <w:tc>
          <w:tcPr>
            <w:tcW w:w="4508" w:type="dxa"/>
          </w:tcPr>
          <w:p w14:paraId="30D90DEB" w14:textId="77777777" w:rsidR="003F6136" w:rsidRPr="003F6136" w:rsidRDefault="003F6136" w:rsidP="003F6136">
            <w:pPr>
              <w:rPr>
                <w:rFonts w:ascii="Arial" w:hAnsi="Arial" w:cs="Arial"/>
              </w:rPr>
            </w:pPr>
          </w:p>
          <w:p w14:paraId="11F7C57E" w14:textId="77777777" w:rsidR="003F6136" w:rsidRPr="003F6136" w:rsidRDefault="003F6136" w:rsidP="003F6136">
            <w:pPr>
              <w:jc w:val="center"/>
              <w:rPr>
                <w:rFonts w:ascii="Arial" w:hAnsi="Arial" w:cs="Arial"/>
                <w:b/>
                <w:bCs/>
              </w:rPr>
            </w:pPr>
            <w:r w:rsidRPr="003F6136">
              <w:rPr>
                <w:rFonts w:ascii="Arial" w:hAnsi="Arial" w:cs="Arial"/>
                <w:b/>
                <w:bCs/>
              </w:rPr>
              <w:t>First Offence</w:t>
            </w:r>
          </w:p>
          <w:p w14:paraId="6960336F" w14:textId="77777777" w:rsidR="003F6136" w:rsidRPr="003F6136" w:rsidRDefault="003F6136" w:rsidP="003F6136">
            <w:pPr>
              <w:rPr>
                <w:rFonts w:ascii="Arial" w:hAnsi="Arial" w:cs="Arial"/>
              </w:rPr>
            </w:pPr>
          </w:p>
          <w:p w14:paraId="2AA2202A" w14:textId="77777777" w:rsidR="003F6136" w:rsidRPr="003F6136" w:rsidRDefault="003F6136" w:rsidP="003F6136">
            <w:pPr>
              <w:jc w:val="both"/>
              <w:rPr>
                <w:rFonts w:ascii="Arial" w:hAnsi="Arial" w:cs="Arial"/>
              </w:rPr>
            </w:pPr>
            <w:r w:rsidRPr="003F6136">
              <w:rPr>
                <w:rFonts w:ascii="Arial" w:hAnsi="Arial" w:cs="Arial"/>
              </w:rPr>
              <w:t>The first time a Penalty Notice is issued for Term Time leave of irregular attendance the amount will be:</w:t>
            </w:r>
          </w:p>
          <w:p w14:paraId="28B8A1E2" w14:textId="77777777" w:rsidR="003F6136" w:rsidRPr="003F6136" w:rsidRDefault="003F6136" w:rsidP="003F6136">
            <w:pPr>
              <w:jc w:val="both"/>
              <w:rPr>
                <w:rFonts w:ascii="Arial" w:hAnsi="Arial" w:cs="Arial"/>
              </w:rPr>
            </w:pPr>
            <w:r w:rsidRPr="003F6136">
              <w:rPr>
                <w:rFonts w:ascii="Arial" w:hAnsi="Arial" w:cs="Arial"/>
              </w:rPr>
              <w:t>£160 per parent, per child if paid within 28 days</w:t>
            </w:r>
          </w:p>
          <w:p w14:paraId="4E271E89" w14:textId="77777777" w:rsidR="003F6136" w:rsidRPr="003F6136" w:rsidRDefault="003F6136" w:rsidP="003F6136">
            <w:pPr>
              <w:jc w:val="both"/>
              <w:rPr>
                <w:rFonts w:ascii="Arial" w:hAnsi="Arial" w:cs="Arial"/>
              </w:rPr>
            </w:pPr>
            <w:r w:rsidRPr="003F6136">
              <w:rPr>
                <w:rFonts w:ascii="Arial" w:hAnsi="Arial" w:cs="Arial"/>
              </w:rPr>
              <w:t>Reduced to £80 per parent, per child if paid within 21 days</w:t>
            </w:r>
          </w:p>
          <w:p w14:paraId="4DCB59E4" w14:textId="77777777" w:rsidR="003F6136" w:rsidRPr="003F6136" w:rsidRDefault="003F6136" w:rsidP="003F6136">
            <w:pPr>
              <w:jc w:val="both"/>
              <w:rPr>
                <w:rFonts w:ascii="Arial" w:hAnsi="Arial" w:cs="Arial"/>
              </w:rPr>
            </w:pPr>
          </w:p>
        </w:tc>
      </w:tr>
    </w:tbl>
    <w:p w14:paraId="12CEDFAF" w14:textId="77777777" w:rsidR="003F6136" w:rsidRPr="003F6136" w:rsidRDefault="003F6136" w:rsidP="003F6136">
      <w:pPr>
        <w:rPr>
          <w:rFonts w:ascii="Arial" w:eastAsia="Calibri" w:hAnsi="Arial" w:cs="Arial"/>
        </w:rPr>
      </w:pPr>
    </w:p>
    <w:tbl>
      <w:tblPr>
        <w:tblStyle w:val="TableGrid1"/>
        <w:tblW w:w="0" w:type="auto"/>
        <w:tblInd w:w="717" w:type="dxa"/>
        <w:tblLook w:val="04A0" w:firstRow="1" w:lastRow="0" w:firstColumn="1" w:lastColumn="0" w:noHBand="0" w:noVBand="1"/>
      </w:tblPr>
      <w:tblGrid>
        <w:gridCol w:w="9016"/>
      </w:tblGrid>
      <w:tr w:rsidR="003F6136" w:rsidRPr="003F6136" w14:paraId="1BFA59D5" w14:textId="77777777" w:rsidTr="003F6136">
        <w:tc>
          <w:tcPr>
            <w:tcW w:w="9016" w:type="dxa"/>
          </w:tcPr>
          <w:p w14:paraId="2567F320" w14:textId="77777777" w:rsidR="003F6136" w:rsidRPr="003F6136" w:rsidRDefault="003F6136" w:rsidP="003F6136">
            <w:pPr>
              <w:jc w:val="center"/>
              <w:rPr>
                <w:rFonts w:ascii="Arial" w:hAnsi="Arial" w:cs="Arial"/>
                <w:b/>
                <w:bCs/>
              </w:rPr>
            </w:pPr>
            <w:r w:rsidRPr="003F6136">
              <w:rPr>
                <w:rFonts w:ascii="Arial" w:hAnsi="Arial" w:cs="Arial"/>
                <w:b/>
                <w:bCs/>
              </w:rPr>
              <w:t>5 consecutive days of term time leave</w:t>
            </w:r>
          </w:p>
          <w:p w14:paraId="1FE6CF18" w14:textId="77777777" w:rsidR="003F6136" w:rsidRPr="003F6136" w:rsidRDefault="003F6136" w:rsidP="003F6136">
            <w:pPr>
              <w:rPr>
                <w:rFonts w:ascii="Arial" w:hAnsi="Arial" w:cs="Arial"/>
              </w:rPr>
            </w:pPr>
          </w:p>
          <w:p w14:paraId="74A39598" w14:textId="77777777" w:rsidR="003F6136" w:rsidRPr="003F6136" w:rsidRDefault="003F6136" w:rsidP="003F6136">
            <w:pPr>
              <w:jc w:val="both"/>
              <w:rPr>
                <w:rFonts w:ascii="Arial" w:hAnsi="Arial" w:cs="Arial"/>
              </w:rPr>
            </w:pPr>
            <w:r w:rsidRPr="003F6136">
              <w:rPr>
                <w:rFonts w:ascii="Arial" w:hAnsi="Arial" w:cs="Arial"/>
              </w:rPr>
              <w:t>Penalty Notice Fines will be issued for Term Time leave of 5 or more consecutive days, inset training days are school days and can be included in the 5 or more consecutive days where there was intent to be absent for term time leave.</w:t>
            </w:r>
          </w:p>
          <w:p w14:paraId="42AEEC2B" w14:textId="77777777" w:rsidR="003F6136" w:rsidRPr="003F6136" w:rsidRDefault="003F6136" w:rsidP="003F6136">
            <w:pPr>
              <w:jc w:val="both"/>
              <w:rPr>
                <w:rFonts w:ascii="Arial" w:hAnsi="Arial" w:cs="Arial"/>
              </w:rPr>
            </w:pPr>
          </w:p>
          <w:p w14:paraId="4BA70284" w14:textId="77777777" w:rsidR="003F6136" w:rsidRPr="003F6136" w:rsidRDefault="003F6136" w:rsidP="003F6136">
            <w:pPr>
              <w:jc w:val="center"/>
              <w:rPr>
                <w:rFonts w:ascii="Arial" w:hAnsi="Arial" w:cs="Arial"/>
                <w:b/>
                <w:bCs/>
              </w:rPr>
            </w:pPr>
            <w:r w:rsidRPr="003F6136">
              <w:rPr>
                <w:rFonts w:ascii="Arial" w:hAnsi="Arial" w:cs="Arial"/>
                <w:b/>
                <w:bCs/>
              </w:rPr>
              <w:t>10 sessions of unauthorised absence in a 10-week period</w:t>
            </w:r>
          </w:p>
          <w:p w14:paraId="61185413" w14:textId="77777777" w:rsidR="003F6136" w:rsidRPr="003F6136" w:rsidRDefault="003F6136" w:rsidP="003F6136">
            <w:pPr>
              <w:jc w:val="both"/>
              <w:rPr>
                <w:rFonts w:ascii="Arial" w:hAnsi="Arial" w:cs="Arial"/>
              </w:rPr>
            </w:pPr>
          </w:p>
          <w:p w14:paraId="7D5E39BC" w14:textId="77777777" w:rsidR="003F6136" w:rsidRPr="003F6136" w:rsidRDefault="003F6136" w:rsidP="003F6136">
            <w:pPr>
              <w:jc w:val="both"/>
              <w:rPr>
                <w:rFonts w:ascii="Arial" w:hAnsi="Arial" w:cs="Arial"/>
              </w:rPr>
            </w:pPr>
            <w:r w:rsidRPr="003F6136">
              <w:rPr>
                <w:rFonts w:ascii="Arial" w:hAnsi="Arial" w:cs="Arial"/>
              </w:rPr>
              <w:t>Penalty Notice fines will be considered when there have been 10 sessions of unauthorised absence in a 10-week period</w:t>
            </w:r>
          </w:p>
          <w:p w14:paraId="22D9E386" w14:textId="77777777" w:rsidR="003F6136" w:rsidRPr="003F6136" w:rsidRDefault="003F6136" w:rsidP="003F6136">
            <w:pPr>
              <w:rPr>
                <w:rFonts w:ascii="Arial" w:hAnsi="Arial" w:cs="Arial"/>
              </w:rPr>
            </w:pPr>
          </w:p>
        </w:tc>
      </w:tr>
    </w:tbl>
    <w:p w14:paraId="6E550529" w14:textId="77777777" w:rsidR="003F6136" w:rsidRPr="003F6136" w:rsidRDefault="003F6136" w:rsidP="003F6136">
      <w:pPr>
        <w:rPr>
          <w:rFonts w:ascii="Arial" w:eastAsia="Calibri" w:hAnsi="Arial" w:cs="Arial"/>
        </w:rPr>
      </w:pPr>
    </w:p>
    <w:tbl>
      <w:tblPr>
        <w:tblStyle w:val="TableGrid1"/>
        <w:tblW w:w="0" w:type="auto"/>
        <w:tblInd w:w="717" w:type="dxa"/>
        <w:tblLook w:val="04A0" w:firstRow="1" w:lastRow="0" w:firstColumn="1" w:lastColumn="0" w:noHBand="0" w:noVBand="1"/>
      </w:tblPr>
      <w:tblGrid>
        <w:gridCol w:w="9016"/>
      </w:tblGrid>
      <w:tr w:rsidR="003F6136" w:rsidRPr="003F6136" w14:paraId="436203AE" w14:textId="77777777" w:rsidTr="003F6136">
        <w:tc>
          <w:tcPr>
            <w:tcW w:w="9016" w:type="dxa"/>
          </w:tcPr>
          <w:p w14:paraId="4EB3EC5B" w14:textId="77777777" w:rsidR="003F6136" w:rsidRPr="003F6136" w:rsidRDefault="003F6136" w:rsidP="003F6136">
            <w:pPr>
              <w:jc w:val="center"/>
              <w:rPr>
                <w:rFonts w:ascii="Arial" w:hAnsi="Arial" w:cs="Arial"/>
                <w:b/>
                <w:bCs/>
              </w:rPr>
            </w:pPr>
            <w:r w:rsidRPr="003F6136">
              <w:rPr>
                <w:rFonts w:ascii="Arial" w:hAnsi="Arial" w:cs="Arial"/>
                <w:b/>
                <w:bCs/>
              </w:rPr>
              <w:t>Second Offence</w:t>
            </w:r>
          </w:p>
          <w:p w14:paraId="677F3FA4" w14:textId="77777777" w:rsidR="003F6136" w:rsidRPr="003F6136" w:rsidRDefault="003F6136" w:rsidP="003F6136">
            <w:pPr>
              <w:jc w:val="center"/>
              <w:rPr>
                <w:rFonts w:ascii="Arial" w:hAnsi="Arial" w:cs="Arial"/>
                <w:b/>
                <w:bCs/>
              </w:rPr>
            </w:pPr>
            <w:r w:rsidRPr="003F6136">
              <w:rPr>
                <w:rFonts w:ascii="Arial" w:hAnsi="Arial" w:cs="Arial"/>
                <w:b/>
                <w:bCs/>
              </w:rPr>
              <w:t>(Within 3 years)</w:t>
            </w:r>
          </w:p>
          <w:p w14:paraId="17B95597" w14:textId="77777777" w:rsidR="003F6136" w:rsidRPr="003F6136" w:rsidRDefault="003F6136" w:rsidP="003F6136">
            <w:pPr>
              <w:jc w:val="center"/>
              <w:rPr>
                <w:rFonts w:ascii="Arial" w:hAnsi="Arial" w:cs="Arial"/>
                <w:b/>
                <w:bCs/>
              </w:rPr>
            </w:pPr>
          </w:p>
          <w:p w14:paraId="3C15419F" w14:textId="77777777" w:rsidR="003F6136" w:rsidRPr="003F6136" w:rsidRDefault="003F6136" w:rsidP="003F6136">
            <w:pPr>
              <w:jc w:val="both"/>
              <w:rPr>
                <w:rFonts w:ascii="Arial" w:hAnsi="Arial" w:cs="Arial"/>
              </w:rPr>
            </w:pPr>
            <w:r w:rsidRPr="003F6136">
              <w:rPr>
                <w:rFonts w:ascii="Arial" w:hAnsi="Arial" w:cs="Arial"/>
              </w:rPr>
              <w:t>The second time a Penalty Notice is issued for Term Time leave or irregular attendance the amount will be £160 per parent, per child paid within 28 days</w:t>
            </w:r>
          </w:p>
          <w:p w14:paraId="16833A58" w14:textId="77777777" w:rsidR="003F6136" w:rsidRPr="003F6136" w:rsidRDefault="003F6136" w:rsidP="003F6136">
            <w:pPr>
              <w:jc w:val="both"/>
              <w:rPr>
                <w:rFonts w:ascii="Arial" w:hAnsi="Arial" w:cs="Arial"/>
              </w:rPr>
            </w:pPr>
          </w:p>
        </w:tc>
      </w:tr>
    </w:tbl>
    <w:p w14:paraId="22340F84" w14:textId="77777777" w:rsidR="003F6136" w:rsidRPr="003F6136" w:rsidRDefault="003F6136" w:rsidP="003F6136">
      <w:pPr>
        <w:rPr>
          <w:rFonts w:ascii="Arial" w:eastAsia="Calibri" w:hAnsi="Arial" w:cs="Arial"/>
        </w:rPr>
      </w:pPr>
    </w:p>
    <w:tbl>
      <w:tblPr>
        <w:tblStyle w:val="TableGrid1"/>
        <w:tblW w:w="0" w:type="auto"/>
        <w:tblInd w:w="717" w:type="dxa"/>
        <w:tblLook w:val="04A0" w:firstRow="1" w:lastRow="0" w:firstColumn="1" w:lastColumn="0" w:noHBand="0" w:noVBand="1"/>
      </w:tblPr>
      <w:tblGrid>
        <w:gridCol w:w="9016"/>
      </w:tblGrid>
      <w:tr w:rsidR="003F6136" w:rsidRPr="003F6136" w14:paraId="4C59D526" w14:textId="77777777" w:rsidTr="003F6136">
        <w:tc>
          <w:tcPr>
            <w:tcW w:w="9016" w:type="dxa"/>
          </w:tcPr>
          <w:p w14:paraId="4244049C" w14:textId="77777777" w:rsidR="003F6136" w:rsidRPr="003F6136" w:rsidRDefault="003F6136" w:rsidP="003F6136">
            <w:pPr>
              <w:jc w:val="center"/>
              <w:rPr>
                <w:rFonts w:ascii="Arial" w:hAnsi="Arial" w:cs="Arial"/>
                <w:b/>
                <w:bCs/>
              </w:rPr>
            </w:pPr>
            <w:r w:rsidRPr="003F6136">
              <w:rPr>
                <w:rFonts w:ascii="Arial" w:hAnsi="Arial" w:cs="Arial"/>
                <w:b/>
                <w:bCs/>
              </w:rPr>
              <w:t>Third Offence and Any Further Offences (within 3 years)</w:t>
            </w:r>
          </w:p>
          <w:p w14:paraId="46719D5A" w14:textId="77777777" w:rsidR="003F6136" w:rsidRPr="003F6136" w:rsidRDefault="003F6136" w:rsidP="003F6136">
            <w:pPr>
              <w:jc w:val="center"/>
              <w:rPr>
                <w:rFonts w:ascii="Arial" w:hAnsi="Arial" w:cs="Arial"/>
                <w:b/>
                <w:bCs/>
              </w:rPr>
            </w:pPr>
          </w:p>
          <w:p w14:paraId="0FAE66E1" w14:textId="77777777" w:rsidR="003F6136" w:rsidRPr="003F6136" w:rsidRDefault="003F6136" w:rsidP="003F6136">
            <w:pPr>
              <w:jc w:val="both"/>
              <w:rPr>
                <w:rFonts w:ascii="Arial" w:hAnsi="Arial" w:cs="Arial"/>
              </w:rPr>
            </w:pPr>
            <w:r w:rsidRPr="003F6136">
              <w:rPr>
                <w:rFonts w:ascii="Arial" w:hAnsi="Arial" w:cs="Arial"/>
              </w:rPr>
              <w:t>The third time an offence is committed for Term Time leave or irregular attendance a Penalty Notice will not be issued, and the case will be presented straight to the Magistrates’ Court.  Magistrates’ fines can be up to £2500 per parent, per child</w:t>
            </w:r>
          </w:p>
          <w:p w14:paraId="30AD8FC5" w14:textId="77777777" w:rsidR="003F6136" w:rsidRPr="003F6136" w:rsidRDefault="003F6136" w:rsidP="003F6136">
            <w:pPr>
              <w:jc w:val="both"/>
              <w:rPr>
                <w:rFonts w:ascii="Arial" w:hAnsi="Arial" w:cs="Arial"/>
              </w:rPr>
            </w:pPr>
          </w:p>
          <w:p w14:paraId="0D713DBB" w14:textId="77777777" w:rsidR="003F6136" w:rsidRPr="003F6136" w:rsidRDefault="003F6136" w:rsidP="003F6136">
            <w:pPr>
              <w:jc w:val="both"/>
              <w:rPr>
                <w:rFonts w:ascii="Arial" w:hAnsi="Arial" w:cs="Arial"/>
              </w:rPr>
            </w:pPr>
            <w:r w:rsidRPr="003F6136">
              <w:rPr>
                <w:rFonts w:ascii="Arial" w:hAnsi="Arial" w:cs="Arial"/>
              </w:rPr>
              <w:t>Cases found guilty in Magistrates’ Court can show on the parents future DBS certificate, due to a ‘failure to safeguard a child’s education’.</w:t>
            </w:r>
          </w:p>
        </w:tc>
      </w:tr>
    </w:tbl>
    <w:p w14:paraId="719F8325" w14:textId="0F770D4B" w:rsidR="003F6136" w:rsidRDefault="003F6136" w:rsidP="00584CF3">
      <w:pPr>
        <w:shd w:val="clear" w:color="auto" w:fill="FFFFFF"/>
        <w:spacing w:after="0" w:line="240" w:lineRule="auto"/>
        <w:rPr>
          <w:rFonts w:ascii="Arial" w:eastAsia="Times New Roman" w:hAnsi="Arial" w:cs="Arial"/>
          <w:lang w:eastAsia="en-GB"/>
        </w:rPr>
      </w:pPr>
    </w:p>
    <w:p w14:paraId="6545AA9E" w14:textId="77777777" w:rsidR="003F6136" w:rsidRPr="00584CF3" w:rsidRDefault="003F6136" w:rsidP="00584CF3">
      <w:pPr>
        <w:shd w:val="clear" w:color="auto" w:fill="FFFFFF"/>
        <w:spacing w:after="0" w:line="240" w:lineRule="auto"/>
        <w:rPr>
          <w:rFonts w:ascii="Arial" w:eastAsia="Times New Roman" w:hAnsi="Arial" w:cs="Arial"/>
          <w:lang w:eastAsia="en-GB"/>
        </w:rPr>
      </w:pPr>
    </w:p>
    <w:p w14:paraId="16519181" w14:textId="77777777" w:rsidR="003F6136" w:rsidRPr="00584CF3" w:rsidRDefault="003F6136" w:rsidP="00871B1F">
      <w:pPr>
        <w:jc w:val="both"/>
        <w:rPr>
          <w:rFonts w:ascii="Arial" w:hAnsi="Arial" w:cs="Arial"/>
        </w:rPr>
      </w:pPr>
    </w:p>
    <w:sectPr w:rsidR="003F6136" w:rsidRPr="00584CF3" w:rsidSect="003F6136">
      <w:headerReference w:type="default" r:id="rId11"/>
      <w:pgSz w:w="11900" w:h="16840"/>
      <w:pgMar w:top="720" w:right="720" w:bottom="720" w:left="72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6FDCD" w14:textId="77777777" w:rsidR="00D54071" w:rsidRDefault="00D54071">
      <w:pPr>
        <w:spacing w:after="0" w:line="240" w:lineRule="auto"/>
      </w:pPr>
      <w:r>
        <w:separator/>
      </w:r>
    </w:p>
  </w:endnote>
  <w:endnote w:type="continuationSeparator" w:id="0">
    <w:p w14:paraId="65359BE8" w14:textId="77777777" w:rsidR="00D54071" w:rsidRDefault="00D54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E4C17" w14:textId="77777777" w:rsidR="00D54071" w:rsidRDefault="00D54071">
      <w:pPr>
        <w:spacing w:after="0" w:line="240" w:lineRule="auto"/>
      </w:pPr>
      <w:r>
        <w:separator/>
      </w:r>
    </w:p>
  </w:footnote>
  <w:footnote w:type="continuationSeparator" w:id="0">
    <w:p w14:paraId="61DAC6B1" w14:textId="77777777" w:rsidR="00D54071" w:rsidRDefault="00D540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B43C6" w14:textId="77777777" w:rsidR="00C87867" w:rsidRDefault="00B05F02">
    <w:pPr>
      <w:pStyle w:val="Header"/>
    </w:pPr>
    <w:r>
      <w:rPr>
        <w:noProof/>
        <w:lang w:eastAsia="en-GB"/>
      </w:rPr>
      <w:drawing>
        <wp:anchor distT="0" distB="0" distL="118745" distR="118745" simplePos="0" relativeHeight="251658240" behindDoc="1" locked="0" layoutInCell="1" allowOverlap="1" wp14:anchorId="64CF73DE" wp14:editId="059D0137">
          <wp:simplePos x="0" y="0"/>
          <wp:positionH relativeFrom="page">
            <wp:align>left</wp:align>
          </wp:positionH>
          <wp:positionV relativeFrom="page">
            <wp:align>top</wp:align>
          </wp:positionV>
          <wp:extent cx="7560310" cy="10692130"/>
          <wp:effectExtent l="0" t="0" r="8890" b="1270"/>
          <wp:wrapNone/>
          <wp:docPr id="5" name="Picture 5" descr="HWPS-letterhead -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WPS-letterhead - 2021"/>
                  <pic:cNvPicPr>
                    <a:picLocks noChangeAspect="1"/>
                  </pic:cNvPicPr>
                </pic:nvPicPr>
                <pic:blipFill>
                  <a:blip r:embed="rId1"/>
                  <a:stretch>
                    <a:fillRect/>
                  </a:stretch>
                </pic:blipFill>
                <pic:spPr>
                  <a:xfrm>
                    <a:off x="0" y="0"/>
                    <a:ext cx="7560310" cy="1069213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35AE7"/>
    <w:multiLevelType w:val="hybridMultilevel"/>
    <w:tmpl w:val="51E65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3A0D10"/>
    <w:multiLevelType w:val="multilevel"/>
    <w:tmpl w:val="C176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6343D0"/>
    <w:multiLevelType w:val="hybridMultilevel"/>
    <w:tmpl w:val="0A526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CF1"/>
    <w:rsid w:val="00011994"/>
    <w:rsid w:val="00013AC9"/>
    <w:rsid w:val="00022781"/>
    <w:rsid w:val="00031BBF"/>
    <w:rsid w:val="00032E58"/>
    <w:rsid w:val="00066203"/>
    <w:rsid w:val="00086BD8"/>
    <w:rsid w:val="00091BF6"/>
    <w:rsid w:val="000D2062"/>
    <w:rsid w:val="00131411"/>
    <w:rsid w:val="00133696"/>
    <w:rsid w:val="00144CDF"/>
    <w:rsid w:val="0020185A"/>
    <w:rsid w:val="00203658"/>
    <w:rsid w:val="00227366"/>
    <w:rsid w:val="00245E01"/>
    <w:rsid w:val="00252061"/>
    <w:rsid w:val="0026356D"/>
    <w:rsid w:val="002A3B1D"/>
    <w:rsid w:val="002D17D9"/>
    <w:rsid w:val="00344F05"/>
    <w:rsid w:val="00380B92"/>
    <w:rsid w:val="003D47D5"/>
    <w:rsid w:val="003F6136"/>
    <w:rsid w:val="004040FE"/>
    <w:rsid w:val="00445F70"/>
    <w:rsid w:val="004C12EA"/>
    <w:rsid w:val="004F6086"/>
    <w:rsid w:val="0053407E"/>
    <w:rsid w:val="00584CF3"/>
    <w:rsid w:val="005B37BF"/>
    <w:rsid w:val="005B5F93"/>
    <w:rsid w:val="00606F0B"/>
    <w:rsid w:val="00624C32"/>
    <w:rsid w:val="0065445E"/>
    <w:rsid w:val="00680E04"/>
    <w:rsid w:val="006F1CAF"/>
    <w:rsid w:val="00774099"/>
    <w:rsid w:val="007777EB"/>
    <w:rsid w:val="007D0FEE"/>
    <w:rsid w:val="00871B1F"/>
    <w:rsid w:val="00883324"/>
    <w:rsid w:val="008A7A06"/>
    <w:rsid w:val="008E14F8"/>
    <w:rsid w:val="008F0EC7"/>
    <w:rsid w:val="00903CA8"/>
    <w:rsid w:val="00905D52"/>
    <w:rsid w:val="00913CF1"/>
    <w:rsid w:val="009449A5"/>
    <w:rsid w:val="0095083F"/>
    <w:rsid w:val="00973A30"/>
    <w:rsid w:val="009C3F48"/>
    <w:rsid w:val="00A24A15"/>
    <w:rsid w:val="00A66900"/>
    <w:rsid w:val="00AC7DD9"/>
    <w:rsid w:val="00AE196A"/>
    <w:rsid w:val="00AE6153"/>
    <w:rsid w:val="00AF7043"/>
    <w:rsid w:val="00B05F02"/>
    <w:rsid w:val="00B34AFE"/>
    <w:rsid w:val="00BA7709"/>
    <w:rsid w:val="00BC0E7A"/>
    <w:rsid w:val="00C02A58"/>
    <w:rsid w:val="00C87867"/>
    <w:rsid w:val="00C90921"/>
    <w:rsid w:val="00C964F7"/>
    <w:rsid w:val="00CA5031"/>
    <w:rsid w:val="00CF026B"/>
    <w:rsid w:val="00D23272"/>
    <w:rsid w:val="00D54071"/>
    <w:rsid w:val="00D62ADA"/>
    <w:rsid w:val="00DB16E8"/>
    <w:rsid w:val="00DC0E21"/>
    <w:rsid w:val="00DD2D9F"/>
    <w:rsid w:val="00DD5DEE"/>
    <w:rsid w:val="00DD6D85"/>
    <w:rsid w:val="00ED5512"/>
    <w:rsid w:val="00ED5765"/>
    <w:rsid w:val="00FB0DB6"/>
    <w:rsid w:val="00FB7340"/>
    <w:rsid w:val="00FC1CBD"/>
    <w:rsid w:val="66DDE3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FB222F"/>
  <w14:defaultImageDpi w14:val="300"/>
  <w15:docId w15:val="{B2F4ECCD-F521-4594-99CE-B7E0AD53D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qFormat="1"/>
    <w:lsdException w:name="Table Grid" w:uiPriority="59"/>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rPr>
      <w:rFonts w:ascii="Lucida Grande" w:hAnsi="Lucida Grande" w:cs="Lucida Grande"/>
      <w:sz w:val="18"/>
      <w:szCs w:val="18"/>
    </w:rPr>
  </w:style>
  <w:style w:type="paragraph" w:styleId="Footer">
    <w:name w:val="footer"/>
    <w:basedOn w:val="Normal"/>
    <w:link w:val="FooterChar"/>
    <w:uiPriority w:val="99"/>
    <w:unhideWhenUsed/>
    <w:qFormat/>
    <w:pPr>
      <w:tabs>
        <w:tab w:val="center" w:pos="4320"/>
        <w:tab w:val="right" w:pos="8640"/>
      </w:tabs>
    </w:pPr>
  </w:style>
  <w:style w:type="paragraph" w:styleId="Header">
    <w:name w:val="header"/>
    <w:basedOn w:val="Normal"/>
    <w:link w:val="HeaderChar"/>
    <w:uiPriority w:val="99"/>
    <w:unhideWhenUsed/>
    <w:qFormat/>
    <w:pPr>
      <w:tabs>
        <w:tab w:val="center" w:pos="4320"/>
        <w:tab w:val="right" w:pos="8640"/>
      </w:tabs>
    </w:pPr>
  </w:style>
  <w:style w:type="character" w:styleId="Hyperlink">
    <w:name w:val="Hyperlink"/>
    <w:unhideWhenUsed/>
    <w:qFormat/>
    <w:rPr>
      <w:color w:val="0000FF"/>
      <w:u w:val="single"/>
    </w:rPr>
  </w:style>
  <w:style w:type="character" w:styleId="PageNumber">
    <w:name w:val="page number"/>
    <w:basedOn w:val="DefaultParagraphFont"/>
    <w:uiPriority w:val="99"/>
    <w:unhideWhenUsed/>
    <w:qFormat/>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Lucida Grande" w:hAnsi="Lucida Grande" w:cs="Lucida Grande"/>
      <w:sz w:val="18"/>
      <w:szCs w:val="18"/>
    </w:rPr>
  </w:style>
  <w:style w:type="table" w:styleId="TableGrid">
    <w:name w:val="Table Grid"/>
    <w:basedOn w:val="TableNormal"/>
    <w:uiPriority w:val="59"/>
    <w:rsid w:val="00624C32"/>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4C32"/>
    <w:pPr>
      <w:spacing w:after="0" w:line="240" w:lineRule="auto"/>
      <w:ind w:left="720"/>
      <w:contextualSpacing/>
    </w:pPr>
  </w:style>
  <w:style w:type="paragraph" w:customStyle="1" w:styleId="Normal0">
    <w:name w:val="[Normal]"/>
    <w:rsid w:val="00131411"/>
    <w:pPr>
      <w:suppressAutoHyphens/>
      <w:autoSpaceDE w:val="0"/>
      <w:autoSpaceDN w:val="0"/>
      <w:spacing w:after="0" w:line="240" w:lineRule="auto"/>
      <w:textAlignment w:val="baseline"/>
    </w:pPr>
    <w:rPr>
      <w:rFonts w:ascii="Arial" w:eastAsia="Times New Roman" w:hAnsi="Arial" w:cs="Arial"/>
      <w:sz w:val="24"/>
      <w:szCs w:val="24"/>
      <w:lang w:val="en-US" w:eastAsia="en-US"/>
    </w:rPr>
  </w:style>
  <w:style w:type="paragraph" w:styleId="NormalWeb">
    <w:name w:val="Normal (Web)"/>
    <w:basedOn w:val="Normal"/>
    <w:uiPriority w:val="99"/>
    <w:semiHidden/>
    <w:unhideWhenUsed/>
    <w:rsid w:val="00903CA8"/>
    <w:pPr>
      <w:spacing w:before="100" w:beforeAutospacing="1" w:after="100" w:afterAutospacing="1" w:line="240" w:lineRule="auto"/>
    </w:pPr>
    <w:rPr>
      <w:rFonts w:ascii="Times New Roman" w:eastAsia="Times New Roman" w:hAnsi="Times New Roman" w:cs="Times New Roman"/>
      <w:lang w:eastAsia="en-GB"/>
    </w:rPr>
  </w:style>
  <w:style w:type="table" w:customStyle="1" w:styleId="TableGrid1">
    <w:name w:val="Table Grid1"/>
    <w:basedOn w:val="TableNormal"/>
    <w:next w:val="TableGrid"/>
    <w:uiPriority w:val="39"/>
    <w:rsid w:val="003F6136"/>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275901">
      <w:bodyDiv w:val="1"/>
      <w:marLeft w:val="0"/>
      <w:marRight w:val="0"/>
      <w:marTop w:val="0"/>
      <w:marBottom w:val="0"/>
      <w:divBdr>
        <w:top w:val="none" w:sz="0" w:space="0" w:color="auto"/>
        <w:left w:val="none" w:sz="0" w:space="0" w:color="auto"/>
        <w:bottom w:val="none" w:sz="0" w:space="0" w:color="auto"/>
        <w:right w:val="none" w:sz="0" w:space="0" w:color="auto"/>
      </w:divBdr>
    </w:div>
    <w:div w:id="1218126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 Bates</dc:creator>
  <cp:lastModifiedBy>Sarah Shaw</cp:lastModifiedBy>
  <cp:revision>2</cp:revision>
  <cp:lastPrinted>2024-06-07T09:09:00Z</cp:lastPrinted>
  <dcterms:created xsi:type="dcterms:W3CDTF">2024-06-07T09:09:00Z</dcterms:created>
  <dcterms:modified xsi:type="dcterms:W3CDTF">2024-06-07T09:09:00Z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