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3DC2B" w14:textId="77777777" w:rsidR="000D1BA9" w:rsidRPr="001D32B6" w:rsidRDefault="00B62530" w:rsidP="00E05427">
      <w:pPr>
        <w:spacing w:after="0"/>
        <w:rPr>
          <w:rFonts w:ascii="Arial" w:hAnsi="Arial" w:cs="Arial"/>
        </w:rPr>
      </w:pPr>
      <w:r w:rsidRPr="001D32B6">
        <w:rPr>
          <w:rFonts w:ascii="Arial" w:hAnsi="Arial" w:cs="Arial"/>
          <w:noProof/>
        </w:rPr>
        <mc:AlternateContent>
          <mc:Choice Requires="wps">
            <w:drawing>
              <wp:anchor distT="45720" distB="45720" distL="114300" distR="114300" simplePos="0" relativeHeight="251659264" behindDoc="0" locked="0" layoutInCell="1" allowOverlap="1" wp14:anchorId="23ED13C1" wp14:editId="591BA768">
                <wp:simplePos x="0" y="0"/>
                <wp:positionH relativeFrom="column">
                  <wp:posOffset>4686300</wp:posOffset>
                </wp:positionH>
                <wp:positionV relativeFrom="paragraph">
                  <wp:posOffset>0</wp:posOffset>
                </wp:positionV>
                <wp:extent cx="1238250" cy="1181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1181100"/>
                        </a:xfrm>
                        <a:prstGeom prst="rect">
                          <a:avLst/>
                        </a:prstGeom>
                        <a:solidFill>
                          <a:srgbClr val="FFFFFF"/>
                        </a:solidFill>
                        <a:ln w="9525">
                          <a:noFill/>
                          <a:miter lim="800000"/>
                          <a:headEnd/>
                          <a:tailEnd/>
                        </a:ln>
                      </wps:spPr>
                      <wps:txbx>
                        <w:txbxContent>
                          <w:p w14:paraId="0D5F772D" w14:textId="77777777" w:rsidR="00B62530" w:rsidRDefault="00B62530" w:rsidP="00B62530">
                            <w:pPr>
                              <w:jc w:val="right"/>
                            </w:pPr>
                            <w:r>
                              <w:rPr>
                                <w:noProof/>
                              </w:rPr>
                              <w:drawing>
                                <wp:inline distT="0" distB="0" distL="0" distR="0" wp14:anchorId="63D16F98" wp14:editId="74B30EF4">
                                  <wp:extent cx="1009650" cy="1009650"/>
                                  <wp:effectExtent l="0" t="0" r="0" b="0"/>
                                  <wp:docPr id="1" name="Picture 1" descr="HenryWhipple (@HenryWhipple1)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Whipple (@HenryWhipple1) / 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3ED13C1" id="_x0000_t202" coordsize="21600,21600" o:spt="202" path="m,l,21600r21600,l21600,xe">
                <v:stroke joinstyle="miter"/>
                <v:path gradientshapeok="t" o:connecttype="rect"/>
              </v:shapetype>
              <v:shape id="Text Box 2" o:spid="_x0000_s1026" type="#_x0000_t202" style="position:absolute;margin-left:369pt;margin-top:0;width:97.5pt;height:9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" stroked="f">
                <v:textbox>
                  <w:txbxContent>
                    <w:p w14:paraId="0D5F772D" w14:textId="77777777" w:rsidR="00B62530" w:rsidRDefault="00B62530" w:rsidP="00B62530">
                      <w:pPr>
                        <w:jc w:val="right"/>
                      </w:pPr>
                      <w:r>
                        <w:rPr>
                          <w:noProof/>
                        </w:rPr>
                        <w:drawing>
                          <wp:inline distT="0" distB="0" distL="0" distR="0" wp14:anchorId="63D16F98" wp14:editId="74B30EF4">
                            <wp:extent cx="1009650" cy="1009650"/>
                            <wp:effectExtent l="0" t="0" r="0" b="0"/>
                            <wp:docPr id="1" name="Picture 1" descr="HenryWhipple (@HenryWhipple1)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ryWhipple (@HenryWhipple1) / 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xbxContent>
                </v:textbox>
                <w10:wrap type="square"/>
              </v:shape>
            </w:pict>
          </mc:Fallback>
        </mc:AlternateContent>
      </w:r>
    </w:p>
    <w:p w14:paraId="226BAE53" w14:textId="77777777" w:rsidR="000D1BA9" w:rsidRPr="001D32B6" w:rsidRDefault="000D1BA9" w:rsidP="00E05427">
      <w:pPr>
        <w:spacing w:after="0"/>
        <w:rPr>
          <w:rFonts w:ascii="Arial" w:hAnsi="Arial" w:cs="Arial"/>
        </w:rPr>
      </w:pPr>
    </w:p>
    <w:p w14:paraId="180B69BE" w14:textId="77777777" w:rsidR="00BC545C" w:rsidRPr="001D32B6" w:rsidRDefault="000D1BA9" w:rsidP="00E05427">
      <w:pPr>
        <w:spacing w:after="0"/>
        <w:rPr>
          <w:rFonts w:ascii="Arial" w:hAnsi="Arial" w:cs="Arial"/>
          <w:b/>
        </w:rPr>
      </w:pPr>
      <w:r w:rsidRPr="001D32B6">
        <w:rPr>
          <w:rFonts w:ascii="Arial" w:hAnsi="Arial" w:cs="Arial"/>
          <w:b/>
        </w:rPr>
        <w:t>Henry Whipple Primary School</w:t>
      </w:r>
    </w:p>
    <w:p w14:paraId="08E44B5C" w14:textId="77777777" w:rsidR="000D1BA9" w:rsidRPr="001D32B6" w:rsidRDefault="000D1BA9" w:rsidP="00E05427">
      <w:pPr>
        <w:spacing w:after="0"/>
        <w:rPr>
          <w:rFonts w:ascii="Arial" w:hAnsi="Arial" w:cs="Arial"/>
          <w:b/>
        </w:rPr>
      </w:pPr>
    </w:p>
    <w:p w14:paraId="392BB7C7" w14:textId="79F84FC0" w:rsidR="000D1BA9" w:rsidRPr="001D32B6" w:rsidRDefault="000D1BA9" w:rsidP="00E05427">
      <w:pPr>
        <w:spacing w:after="0"/>
        <w:rPr>
          <w:rFonts w:ascii="Arial" w:hAnsi="Arial" w:cs="Arial"/>
          <w:b/>
        </w:rPr>
      </w:pPr>
      <w:r w:rsidRPr="001D32B6">
        <w:rPr>
          <w:rFonts w:ascii="Arial" w:hAnsi="Arial" w:cs="Arial"/>
          <w:b/>
        </w:rPr>
        <w:t>Governing Body Impact Statement</w:t>
      </w:r>
      <w:r w:rsidR="00BA563B" w:rsidRPr="001D32B6">
        <w:rPr>
          <w:rFonts w:ascii="Arial" w:hAnsi="Arial" w:cs="Arial"/>
          <w:b/>
        </w:rPr>
        <w:t xml:space="preserve"> </w:t>
      </w:r>
      <w:r w:rsidR="000C7459">
        <w:rPr>
          <w:rFonts w:ascii="Arial" w:hAnsi="Arial" w:cs="Arial"/>
          <w:b/>
        </w:rPr>
        <w:t>for Academic Year 202</w:t>
      </w:r>
      <w:r w:rsidR="00D9337E">
        <w:rPr>
          <w:rFonts w:ascii="Arial" w:hAnsi="Arial" w:cs="Arial"/>
          <w:b/>
        </w:rPr>
        <w:t>4</w:t>
      </w:r>
      <w:r w:rsidR="000C7459">
        <w:rPr>
          <w:rFonts w:ascii="Arial" w:hAnsi="Arial" w:cs="Arial"/>
          <w:b/>
        </w:rPr>
        <w:t>-2</w:t>
      </w:r>
      <w:r w:rsidR="00D9337E">
        <w:rPr>
          <w:rFonts w:ascii="Arial" w:hAnsi="Arial" w:cs="Arial"/>
          <w:b/>
        </w:rPr>
        <w:t>5</w:t>
      </w:r>
    </w:p>
    <w:p w14:paraId="16F30EB0" w14:textId="77777777" w:rsidR="00F03945" w:rsidRDefault="00F03945" w:rsidP="00E05427">
      <w:pPr>
        <w:spacing w:after="0"/>
        <w:rPr>
          <w:rFonts w:ascii="Arial" w:hAnsi="Arial" w:cs="Arial"/>
          <w:b/>
          <w:color w:val="00B050"/>
        </w:rPr>
      </w:pPr>
    </w:p>
    <w:tbl>
      <w:tblPr>
        <w:tblStyle w:val="TableGrid"/>
        <w:tblW w:w="0" w:type="auto"/>
        <w:tblLook w:val="04A0" w:firstRow="1" w:lastRow="0" w:firstColumn="1" w:lastColumn="0" w:noHBand="0" w:noVBand="1"/>
      </w:tblPr>
      <w:tblGrid>
        <w:gridCol w:w="9060"/>
      </w:tblGrid>
      <w:tr w:rsidR="005F55A0" w:rsidRPr="005F55A0" w14:paraId="2577160C" w14:textId="77777777" w:rsidTr="00F03945">
        <w:tc>
          <w:tcPr>
            <w:tcW w:w="9060" w:type="dxa"/>
          </w:tcPr>
          <w:p w14:paraId="5B3950AA" w14:textId="77777777" w:rsidR="00F03945" w:rsidRPr="005F55A0" w:rsidRDefault="00F03945" w:rsidP="00E05427">
            <w:pPr>
              <w:rPr>
                <w:rFonts w:ascii="Arial" w:hAnsi="Arial" w:cs="Arial"/>
                <w:b/>
              </w:rPr>
            </w:pPr>
          </w:p>
          <w:p w14:paraId="472F3A53" w14:textId="77777777" w:rsidR="005F55A0" w:rsidRPr="005F55A0" w:rsidRDefault="005F55A0" w:rsidP="005F55A0">
            <w:pPr>
              <w:rPr>
                <w:rFonts w:ascii="Arial" w:hAnsi="Arial" w:cs="Arial"/>
                <w:b/>
              </w:rPr>
            </w:pPr>
            <w:r w:rsidRPr="005F55A0">
              <w:rPr>
                <w:rFonts w:ascii="Arial" w:hAnsi="Arial" w:cs="Arial"/>
                <w:b/>
              </w:rPr>
              <w:t>Introduction</w:t>
            </w:r>
          </w:p>
          <w:p w14:paraId="79DD5FA9" w14:textId="77777777" w:rsidR="005F55A0" w:rsidRPr="005F55A0" w:rsidRDefault="005F55A0" w:rsidP="005F55A0">
            <w:pPr>
              <w:rPr>
                <w:rFonts w:ascii="Arial" w:hAnsi="Arial" w:cs="Arial"/>
                <w:b/>
              </w:rPr>
            </w:pPr>
          </w:p>
          <w:p w14:paraId="3CABCA9C" w14:textId="77777777" w:rsidR="005F55A0" w:rsidRPr="005F55A0" w:rsidRDefault="005F55A0" w:rsidP="005F55A0">
            <w:pPr>
              <w:rPr>
                <w:rFonts w:ascii="Arial" w:hAnsi="Arial" w:cs="Arial"/>
              </w:rPr>
            </w:pPr>
            <w:r w:rsidRPr="005F55A0">
              <w:rPr>
                <w:rFonts w:ascii="Arial" w:hAnsi="Arial" w:cs="Arial"/>
              </w:rPr>
              <w:t>The Governing Body at Henry Whipple Primary School is an important part of the leadership of the school.  We are here to oversee that the school is doing all it can to encourage the skills, interests and talents of our children, so that they thrive and achieve the best of their capabilities.</w:t>
            </w:r>
          </w:p>
          <w:p w14:paraId="25889206" w14:textId="77777777" w:rsidR="005F55A0" w:rsidRPr="005F55A0" w:rsidRDefault="005F55A0" w:rsidP="005F55A0">
            <w:pPr>
              <w:rPr>
                <w:rFonts w:ascii="Arial" w:hAnsi="Arial" w:cs="Arial"/>
              </w:rPr>
            </w:pPr>
          </w:p>
          <w:p w14:paraId="0356B15F" w14:textId="77777777" w:rsidR="005F55A0" w:rsidRPr="005F55A0" w:rsidRDefault="005F55A0" w:rsidP="005F55A0">
            <w:pPr>
              <w:rPr>
                <w:rFonts w:ascii="Arial" w:hAnsi="Arial" w:cs="Arial"/>
              </w:rPr>
            </w:pPr>
            <w:r w:rsidRPr="005F55A0">
              <w:rPr>
                <w:rFonts w:ascii="Arial" w:hAnsi="Arial" w:cs="Arial"/>
              </w:rPr>
              <w:t>The Governing Body is made up of a group of dedicated volunteers, who invest time, effort and care to make sure that the school is well managed and provides the best for all the children. Governors play a key role in the drive for school improvement, whilst at the same time acting as a critical friend and providing support.  We are measured by three core strategic functions:</w:t>
            </w:r>
          </w:p>
          <w:p w14:paraId="2FDF3E0A" w14:textId="77777777" w:rsidR="005F55A0" w:rsidRPr="005F55A0" w:rsidRDefault="005F55A0" w:rsidP="005F55A0">
            <w:pPr>
              <w:rPr>
                <w:rFonts w:ascii="Arial" w:hAnsi="Arial" w:cs="Arial"/>
              </w:rPr>
            </w:pPr>
          </w:p>
          <w:p w14:paraId="225BC5C6" w14:textId="77777777" w:rsidR="005F55A0" w:rsidRPr="005F55A0" w:rsidRDefault="005F55A0" w:rsidP="005F55A0">
            <w:pPr>
              <w:numPr>
                <w:ilvl w:val="0"/>
                <w:numId w:val="1"/>
              </w:numPr>
              <w:tabs>
                <w:tab w:val="clear" w:pos="360"/>
                <w:tab w:val="num" w:pos="720"/>
              </w:tabs>
              <w:rPr>
                <w:rFonts w:ascii="Arial" w:hAnsi="Arial" w:cs="Arial"/>
              </w:rPr>
            </w:pPr>
            <w:r w:rsidRPr="005F55A0">
              <w:rPr>
                <w:rFonts w:ascii="Arial" w:hAnsi="Arial" w:cs="Arial"/>
              </w:rPr>
              <w:t xml:space="preserve">Holding the head teacher to account for the educational performance of the school and its pupils.  </w:t>
            </w:r>
          </w:p>
          <w:p w14:paraId="35BF02FD" w14:textId="77777777" w:rsidR="005F55A0" w:rsidRPr="005F55A0" w:rsidRDefault="005F55A0" w:rsidP="005F55A0">
            <w:pPr>
              <w:numPr>
                <w:ilvl w:val="0"/>
                <w:numId w:val="1"/>
              </w:numPr>
              <w:tabs>
                <w:tab w:val="clear" w:pos="360"/>
                <w:tab w:val="num" w:pos="720"/>
              </w:tabs>
              <w:rPr>
                <w:rFonts w:ascii="Arial" w:hAnsi="Arial" w:cs="Arial"/>
              </w:rPr>
            </w:pPr>
            <w:r w:rsidRPr="005F55A0">
              <w:rPr>
                <w:rFonts w:ascii="Arial" w:hAnsi="Arial" w:cs="Arial"/>
              </w:rPr>
              <w:t>Ensuring clarity of vision, ethos, and strategic direction.</w:t>
            </w:r>
          </w:p>
          <w:p w14:paraId="7BE27760" w14:textId="77777777" w:rsidR="005F55A0" w:rsidRPr="005F55A0" w:rsidRDefault="005F55A0" w:rsidP="005F55A0">
            <w:pPr>
              <w:numPr>
                <w:ilvl w:val="0"/>
                <w:numId w:val="1"/>
              </w:numPr>
              <w:tabs>
                <w:tab w:val="clear" w:pos="360"/>
                <w:tab w:val="num" w:pos="720"/>
              </w:tabs>
              <w:rPr>
                <w:rFonts w:ascii="Arial" w:hAnsi="Arial" w:cs="Arial"/>
              </w:rPr>
            </w:pPr>
            <w:r w:rsidRPr="005F55A0">
              <w:rPr>
                <w:rFonts w:ascii="Arial" w:hAnsi="Arial" w:cs="Arial"/>
              </w:rPr>
              <w:t>Overseeing the financial performance of the school, making sure the money is spent appropriately and in a beneficial way to all.</w:t>
            </w:r>
          </w:p>
          <w:p w14:paraId="3A0AAB6A" w14:textId="77777777" w:rsidR="005F55A0" w:rsidRPr="005F55A0" w:rsidRDefault="005F55A0" w:rsidP="005F55A0">
            <w:pPr>
              <w:rPr>
                <w:rFonts w:ascii="Arial" w:hAnsi="Arial" w:cs="Arial"/>
              </w:rPr>
            </w:pPr>
          </w:p>
          <w:p w14:paraId="465EDFFE" w14:textId="7635653F" w:rsidR="005F55A0" w:rsidRPr="005F55A0" w:rsidRDefault="005F55A0" w:rsidP="005F55A0">
            <w:pPr>
              <w:rPr>
                <w:rFonts w:ascii="Arial" w:hAnsi="Arial" w:cs="Arial"/>
              </w:rPr>
            </w:pPr>
            <w:r w:rsidRPr="005F55A0">
              <w:rPr>
                <w:rFonts w:ascii="Arial" w:hAnsi="Arial" w:cs="Arial"/>
              </w:rPr>
              <w:t>The purpose of this impact statement is to provide a summary of the work of the Henry Whipple governing body over the past year, and to describe the positive impact of this work on the school and its pupils.</w:t>
            </w:r>
          </w:p>
          <w:p w14:paraId="797A2190" w14:textId="5D667EEE" w:rsidR="005F55A0" w:rsidRPr="005F55A0" w:rsidRDefault="005F55A0" w:rsidP="005F55A0">
            <w:pPr>
              <w:rPr>
                <w:rFonts w:ascii="Arial" w:hAnsi="Arial" w:cs="Arial"/>
              </w:rPr>
            </w:pPr>
          </w:p>
          <w:p w14:paraId="36138C80" w14:textId="77777777" w:rsidR="005F55A0" w:rsidRPr="005F55A0" w:rsidRDefault="005F55A0" w:rsidP="005F55A0">
            <w:pPr>
              <w:rPr>
                <w:rFonts w:ascii="Arial" w:hAnsi="Arial" w:cs="Arial"/>
                <w:b/>
              </w:rPr>
            </w:pPr>
            <w:r w:rsidRPr="005F55A0">
              <w:rPr>
                <w:rFonts w:ascii="Arial" w:hAnsi="Arial" w:cs="Arial"/>
                <w:b/>
              </w:rPr>
              <w:t>Structure of the Governing Body</w:t>
            </w:r>
          </w:p>
          <w:p w14:paraId="2701EAC9" w14:textId="77777777" w:rsidR="005F55A0" w:rsidRPr="005F55A0" w:rsidRDefault="005F55A0" w:rsidP="005F55A0">
            <w:pPr>
              <w:rPr>
                <w:rFonts w:ascii="Arial" w:hAnsi="Arial" w:cs="Arial"/>
              </w:rPr>
            </w:pPr>
          </w:p>
          <w:p w14:paraId="0F98E429" w14:textId="77777777" w:rsidR="005F55A0" w:rsidRPr="005F55A0" w:rsidRDefault="005F55A0" w:rsidP="005F55A0">
            <w:pPr>
              <w:rPr>
                <w:rFonts w:ascii="Arial" w:hAnsi="Arial" w:cs="Arial"/>
              </w:rPr>
            </w:pPr>
            <w:r w:rsidRPr="005F55A0">
              <w:rPr>
                <w:rFonts w:ascii="Arial" w:hAnsi="Arial" w:cs="Arial"/>
              </w:rPr>
              <w:t>All governors are expected to attend Full Governing Body meetings, which take place termly.  Two supporting committees also meet termly, one focussing on Quality of Education, and one focussing on Finance.  Governors sit on either one or both of these committees, depending on their areas of interest and expertise.</w:t>
            </w:r>
          </w:p>
          <w:p w14:paraId="7775A2C7" w14:textId="77777777" w:rsidR="005F55A0" w:rsidRPr="005F55A0" w:rsidRDefault="005F55A0" w:rsidP="005F55A0">
            <w:pPr>
              <w:rPr>
                <w:rFonts w:ascii="Arial" w:hAnsi="Arial" w:cs="Arial"/>
              </w:rPr>
            </w:pPr>
          </w:p>
          <w:p w14:paraId="76F29ABC" w14:textId="77777777" w:rsidR="005F55A0" w:rsidRPr="005F55A0" w:rsidRDefault="005F55A0" w:rsidP="005F55A0">
            <w:pPr>
              <w:rPr>
                <w:rFonts w:ascii="Arial" w:hAnsi="Arial" w:cs="Arial"/>
              </w:rPr>
            </w:pPr>
            <w:r w:rsidRPr="005F55A0">
              <w:rPr>
                <w:rFonts w:ascii="Arial" w:hAnsi="Arial" w:cs="Arial"/>
              </w:rPr>
              <w:t>Additionally, ad-hoc committees are formed as and when necessary, for example to consider matters relating to HR, and for the Headteacher’s performance appraisal.</w:t>
            </w:r>
          </w:p>
          <w:p w14:paraId="5427149C" w14:textId="77777777" w:rsidR="005F55A0" w:rsidRPr="005F55A0" w:rsidRDefault="005F55A0" w:rsidP="005F55A0">
            <w:pPr>
              <w:rPr>
                <w:rFonts w:ascii="Arial" w:hAnsi="Arial" w:cs="Arial"/>
              </w:rPr>
            </w:pPr>
          </w:p>
          <w:p w14:paraId="7A4E7751" w14:textId="77777777" w:rsidR="005F55A0" w:rsidRPr="005F55A0" w:rsidRDefault="005F55A0" w:rsidP="005F55A0">
            <w:pPr>
              <w:rPr>
                <w:rFonts w:ascii="Arial" w:hAnsi="Arial" w:cs="Arial"/>
              </w:rPr>
            </w:pPr>
            <w:r w:rsidRPr="005F55A0">
              <w:rPr>
                <w:rFonts w:ascii="Arial" w:hAnsi="Arial" w:cs="Arial"/>
              </w:rPr>
              <w:t xml:space="preserve">Governors also act as Link Governors with specific responsibility for specific areas within the school.  Membership details of the Governing Body and a list of Link Governor responsibilities can be found on the school’s website here: </w:t>
            </w:r>
            <w:hyperlink r:id="rId10" w:history="1">
              <w:r w:rsidRPr="005F55A0">
                <w:rPr>
                  <w:rStyle w:val="Hyperlink"/>
                  <w:rFonts w:ascii="Arial" w:hAnsi="Arial" w:cs="Arial"/>
                  <w:color w:val="auto"/>
                </w:rPr>
                <w:t>https://www.henrywhipple.co.uk/topic/governors</w:t>
              </w:r>
            </w:hyperlink>
          </w:p>
          <w:p w14:paraId="2F4445AE" w14:textId="77777777" w:rsidR="005F55A0" w:rsidRPr="005F55A0" w:rsidRDefault="005F55A0" w:rsidP="005F55A0">
            <w:pPr>
              <w:rPr>
                <w:rFonts w:ascii="Arial" w:hAnsi="Arial" w:cs="Arial"/>
              </w:rPr>
            </w:pPr>
          </w:p>
          <w:p w14:paraId="6931E360" w14:textId="77777777" w:rsidR="005F55A0" w:rsidRPr="005F55A0" w:rsidRDefault="005F55A0" w:rsidP="005F55A0">
            <w:pPr>
              <w:rPr>
                <w:rFonts w:ascii="Arial" w:hAnsi="Arial" w:cs="Arial"/>
                <w:b/>
              </w:rPr>
            </w:pPr>
            <w:r w:rsidRPr="005F55A0">
              <w:rPr>
                <w:rFonts w:ascii="Arial" w:hAnsi="Arial" w:cs="Arial"/>
                <w:b/>
              </w:rPr>
              <w:t>Governor Training</w:t>
            </w:r>
          </w:p>
          <w:p w14:paraId="39ECB86F" w14:textId="77777777" w:rsidR="005F55A0" w:rsidRPr="005F55A0" w:rsidRDefault="005F55A0" w:rsidP="005F55A0">
            <w:pPr>
              <w:rPr>
                <w:rFonts w:ascii="Arial" w:hAnsi="Arial" w:cs="Arial"/>
                <w:b/>
              </w:rPr>
            </w:pPr>
          </w:p>
          <w:p w14:paraId="52D0C220" w14:textId="095CD62D" w:rsidR="00F03945" w:rsidRPr="005F55A0" w:rsidRDefault="005F55A0" w:rsidP="00E05427">
            <w:pPr>
              <w:rPr>
                <w:rFonts w:ascii="Arial" w:hAnsi="Arial" w:cs="Arial"/>
                <w:b/>
              </w:rPr>
            </w:pPr>
            <w:r w:rsidRPr="005F55A0">
              <w:rPr>
                <w:rFonts w:ascii="Arial" w:hAnsi="Arial" w:cs="Arial"/>
              </w:rPr>
              <w:t>All governors receive induction training to undertake their role, and we have access to the comprehensive range of training opportunities available through the Local Authority’s School Governance Service.  Additionally, we are invited to attend some of the training which takes place during school INSET days.  These training opportunities provide us with the knowledge and skills to support and challenge school leaders, and keep us up-to-date with the latest developments within the school.</w:t>
            </w:r>
          </w:p>
          <w:p w14:paraId="61E4E6CC" w14:textId="50CFE6A9" w:rsidR="00F03945" w:rsidRPr="005F55A0" w:rsidRDefault="00F03945" w:rsidP="00E05427">
            <w:pPr>
              <w:rPr>
                <w:rFonts w:ascii="Arial" w:hAnsi="Arial" w:cs="Arial"/>
                <w:b/>
              </w:rPr>
            </w:pPr>
          </w:p>
        </w:tc>
      </w:tr>
    </w:tbl>
    <w:p w14:paraId="303DB74C" w14:textId="77777777" w:rsidR="00F03945" w:rsidRDefault="00F03945" w:rsidP="00E05427">
      <w:pPr>
        <w:spacing w:after="0"/>
        <w:rPr>
          <w:rFonts w:ascii="Arial" w:hAnsi="Arial" w:cs="Arial"/>
          <w:b/>
          <w:color w:val="00B050"/>
        </w:rPr>
      </w:pPr>
    </w:p>
    <w:tbl>
      <w:tblPr>
        <w:tblStyle w:val="TableGrid"/>
        <w:tblW w:w="0" w:type="auto"/>
        <w:tblLook w:val="04A0" w:firstRow="1" w:lastRow="0" w:firstColumn="1" w:lastColumn="0" w:noHBand="0" w:noVBand="1"/>
      </w:tblPr>
      <w:tblGrid>
        <w:gridCol w:w="9060"/>
      </w:tblGrid>
      <w:tr w:rsidR="00645B4D" w14:paraId="4801ABDE" w14:textId="77777777" w:rsidTr="00645B4D">
        <w:tc>
          <w:tcPr>
            <w:tcW w:w="9060" w:type="dxa"/>
          </w:tcPr>
          <w:p w14:paraId="2E69A47F" w14:textId="77777777" w:rsidR="00645B4D" w:rsidRDefault="00645B4D" w:rsidP="00E05427">
            <w:pPr>
              <w:rPr>
                <w:rFonts w:ascii="Arial" w:hAnsi="Arial" w:cs="Arial"/>
                <w:b/>
                <w:color w:val="00B050"/>
              </w:rPr>
            </w:pPr>
          </w:p>
          <w:p w14:paraId="4245C139" w14:textId="585BDE95" w:rsidR="00645B4D" w:rsidRPr="009840D1" w:rsidRDefault="00645B4D" w:rsidP="00645B4D">
            <w:pPr>
              <w:rPr>
                <w:rFonts w:ascii="Arial" w:hAnsi="Arial" w:cs="Arial"/>
                <w:b/>
              </w:rPr>
            </w:pPr>
            <w:r w:rsidRPr="009840D1">
              <w:rPr>
                <w:rFonts w:ascii="Arial" w:hAnsi="Arial" w:cs="Arial"/>
                <w:b/>
              </w:rPr>
              <w:t xml:space="preserve">Impact of the Governing Body during </w:t>
            </w:r>
            <w:r w:rsidR="0078694F">
              <w:rPr>
                <w:rFonts w:ascii="Arial" w:hAnsi="Arial" w:cs="Arial"/>
                <w:b/>
              </w:rPr>
              <w:t>A</w:t>
            </w:r>
            <w:r w:rsidRPr="009840D1">
              <w:rPr>
                <w:rFonts w:ascii="Arial" w:hAnsi="Arial" w:cs="Arial"/>
                <w:b/>
              </w:rPr>
              <w:t xml:space="preserve">cademic </w:t>
            </w:r>
            <w:r w:rsidR="0078694F">
              <w:rPr>
                <w:rFonts w:ascii="Arial" w:hAnsi="Arial" w:cs="Arial"/>
                <w:b/>
              </w:rPr>
              <w:t>Y</w:t>
            </w:r>
            <w:r w:rsidRPr="009840D1">
              <w:rPr>
                <w:rFonts w:ascii="Arial" w:hAnsi="Arial" w:cs="Arial"/>
                <w:b/>
              </w:rPr>
              <w:t>ear 202</w:t>
            </w:r>
            <w:r w:rsidR="001B74CE">
              <w:rPr>
                <w:rFonts w:ascii="Arial" w:hAnsi="Arial" w:cs="Arial"/>
                <w:b/>
              </w:rPr>
              <w:t>4</w:t>
            </w:r>
            <w:r w:rsidRPr="009840D1">
              <w:rPr>
                <w:rFonts w:ascii="Arial" w:hAnsi="Arial" w:cs="Arial"/>
                <w:b/>
              </w:rPr>
              <w:t>-2</w:t>
            </w:r>
            <w:r w:rsidR="001B74CE">
              <w:rPr>
                <w:rFonts w:ascii="Arial" w:hAnsi="Arial" w:cs="Arial"/>
                <w:b/>
              </w:rPr>
              <w:t>5</w:t>
            </w:r>
          </w:p>
          <w:p w14:paraId="09127B41" w14:textId="77777777" w:rsidR="00645B4D" w:rsidRDefault="00645B4D" w:rsidP="00645B4D">
            <w:pPr>
              <w:rPr>
                <w:rFonts w:ascii="Arial" w:hAnsi="Arial" w:cs="Arial"/>
              </w:rPr>
            </w:pPr>
          </w:p>
          <w:p w14:paraId="250F3466" w14:textId="6B5A7164" w:rsidR="00645B4D" w:rsidRDefault="00645B4D" w:rsidP="00645B4D">
            <w:pPr>
              <w:rPr>
                <w:rFonts w:ascii="Arial" w:hAnsi="Arial" w:cs="Arial"/>
              </w:rPr>
            </w:pPr>
            <w:r>
              <w:rPr>
                <w:rFonts w:ascii="Arial" w:hAnsi="Arial" w:cs="Arial"/>
              </w:rPr>
              <w:t>In this section we will summarise the key activities which have been undertaken by governors during academic year 202</w:t>
            </w:r>
            <w:r w:rsidR="001B74CE">
              <w:rPr>
                <w:rFonts w:ascii="Arial" w:hAnsi="Arial" w:cs="Arial"/>
              </w:rPr>
              <w:t>4</w:t>
            </w:r>
            <w:r>
              <w:rPr>
                <w:rFonts w:ascii="Arial" w:hAnsi="Arial" w:cs="Arial"/>
              </w:rPr>
              <w:t>-2</w:t>
            </w:r>
            <w:r w:rsidR="001B74CE">
              <w:rPr>
                <w:rFonts w:ascii="Arial" w:hAnsi="Arial" w:cs="Arial"/>
              </w:rPr>
              <w:t>5</w:t>
            </w:r>
            <w:r>
              <w:rPr>
                <w:rFonts w:ascii="Arial" w:hAnsi="Arial" w:cs="Arial"/>
              </w:rPr>
              <w:t>, and describe the impact of these activities</w:t>
            </w:r>
            <w:r w:rsidR="001B74CE">
              <w:rPr>
                <w:rFonts w:ascii="Arial" w:hAnsi="Arial" w:cs="Arial"/>
              </w:rPr>
              <w:t>.</w:t>
            </w:r>
          </w:p>
          <w:p w14:paraId="78A0C99E" w14:textId="77777777" w:rsidR="00645B4D" w:rsidRDefault="00645B4D" w:rsidP="00E05427">
            <w:pPr>
              <w:rPr>
                <w:rFonts w:ascii="Arial" w:hAnsi="Arial" w:cs="Arial"/>
                <w:b/>
                <w:color w:val="00B050"/>
              </w:rPr>
            </w:pPr>
          </w:p>
          <w:p w14:paraId="39BCD29D" w14:textId="1E979CDB" w:rsidR="00DB7EC5" w:rsidRDefault="009E13CB" w:rsidP="006C40B4">
            <w:pPr>
              <w:rPr>
                <w:rFonts w:ascii="Arial" w:hAnsi="Arial" w:cs="Arial"/>
                <w:b/>
              </w:rPr>
            </w:pPr>
            <w:r>
              <w:rPr>
                <w:rFonts w:ascii="Arial" w:hAnsi="Arial" w:cs="Arial"/>
                <w:b/>
              </w:rPr>
              <w:t xml:space="preserve">Recruitment of </w:t>
            </w:r>
            <w:r w:rsidR="00DC370F">
              <w:rPr>
                <w:rFonts w:ascii="Arial" w:hAnsi="Arial" w:cs="Arial"/>
                <w:b/>
              </w:rPr>
              <w:t>our new Headteacher, Christopher Johnson</w:t>
            </w:r>
          </w:p>
          <w:p w14:paraId="1800249A" w14:textId="77777777" w:rsidR="00DC370F" w:rsidRDefault="00DC370F" w:rsidP="006C40B4">
            <w:pPr>
              <w:rPr>
                <w:rFonts w:ascii="Arial" w:hAnsi="Arial" w:cs="Arial"/>
                <w:b/>
              </w:rPr>
            </w:pPr>
          </w:p>
          <w:p w14:paraId="174D9947" w14:textId="55DCD0EE" w:rsidR="00DC370F" w:rsidRDefault="00DC370F" w:rsidP="006C40B4">
            <w:pPr>
              <w:rPr>
                <w:rFonts w:ascii="Arial" w:hAnsi="Arial" w:cs="Arial"/>
                <w:bCs/>
              </w:rPr>
            </w:pPr>
            <w:r>
              <w:rPr>
                <w:rFonts w:ascii="Arial" w:hAnsi="Arial" w:cs="Arial"/>
                <w:bCs/>
              </w:rPr>
              <w:t>At the end of the last academic year, our previous Headteacher, Cari Burgess, announced her intention to retire</w:t>
            </w:r>
            <w:r w:rsidR="0080660B">
              <w:rPr>
                <w:rFonts w:ascii="Arial" w:hAnsi="Arial" w:cs="Arial"/>
                <w:bCs/>
              </w:rPr>
              <w:t xml:space="preserve"> at Christmas 2024.  </w:t>
            </w:r>
            <w:r w:rsidR="002A508E">
              <w:rPr>
                <w:rFonts w:ascii="Arial" w:hAnsi="Arial" w:cs="Arial"/>
                <w:bCs/>
              </w:rPr>
              <w:t xml:space="preserve">A team of four </w:t>
            </w:r>
            <w:r w:rsidR="002A24FB">
              <w:rPr>
                <w:rFonts w:ascii="Arial" w:hAnsi="Arial" w:cs="Arial"/>
                <w:bCs/>
              </w:rPr>
              <w:t xml:space="preserve">Governors worked closely with the CEO of Nottingham Schools Trust and a Senior HR Advisor from the Local Authority to </w:t>
            </w:r>
            <w:r w:rsidR="00B42DF0">
              <w:rPr>
                <w:rFonts w:ascii="Arial" w:hAnsi="Arial" w:cs="Arial"/>
                <w:bCs/>
              </w:rPr>
              <w:t>devise a recruitment process that was bespoke to our school, which would enable us to</w:t>
            </w:r>
            <w:r w:rsidR="004C62F4">
              <w:rPr>
                <w:rFonts w:ascii="Arial" w:hAnsi="Arial" w:cs="Arial"/>
                <w:bCs/>
              </w:rPr>
              <w:t xml:space="preserve"> attract high calibre applicants that understood </w:t>
            </w:r>
            <w:r w:rsidR="002A508E">
              <w:rPr>
                <w:rFonts w:ascii="Arial" w:hAnsi="Arial" w:cs="Arial"/>
                <w:bCs/>
              </w:rPr>
              <w:t xml:space="preserve">the school’s strengths and context within our community.  </w:t>
            </w:r>
          </w:p>
          <w:p w14:paraId="6254034B" w14:textId="77777777" w:rsidR="00D27737" w:rsidRDefault="00D27737" w:rsidP="006C40B4">
            <w:pPr>
              <w:rPr>
                <w:rFonts w:ascii="Arial" w:hAnsi="Arial" w:cs="Arial"/>
                <w:bCs/>
              </w:rPr>
            </w:pPr>
          </w:p>
          <w:p w14:paraId="00339377" w14:textId="46AAD8EA" w:rsidR="00D27737" w:rsidRDefault="00D27737" w:rsidP="006C40B4">
            <w:pPr>
              <w:rPr>
                <w:rFonts w:ascii="Arial" w:hAnsi="Arial" w:cs="Arial"/>
                <w:bCs/>
              </w:rPr>
            </w:pPr>
            <w:r>
              <w:rPr>
                <w:rFonts w:ascii="Arial" w:hAnsi="Arial" w:cs="Arial"/>
                <w:bCs/>
              </w:rPr>
              <w:t>During this process Governors were responsible for:</w:t>
            </w:r>
          </w:p>
          <w:p w14:paraId="422A9D06" w14:textId="138111EA" w:rsidR="00DC026C" w:rsidRPr="00A40FD5" w:rsidRDefault="00DC026C" w:rsidP="00A40FD5">
            <w:pPr>
              <w:pStyle w:val="ListParagraph"/>
              <w:numPr>
                <w:ilvl w:val="0"/>
                <w:numId w:val="11"/>
              </w:numPr>
              <w:rPr>
                <w:rFonts w:ascii="Arial" w:hAnsi="Arial" w:cs="Arial"/>
                <w:bCs/>
              </w:rPr>
            </w:pPr>
            <w:r w:rsidRPr="00A40FD5">
              <w:rPr>
                <w:rFonts w:ascii="Arial" w:hAnsi="Arial" w:cs="Arial"/>
                <w:bCs/>
              </w:rPr>
              <w:t>Writing to parents to inform them of Cari’s decision to retire, and to inform them of the timeline for recruiting her successor.</w:t>
            </w:r>
          </w:p>
          <w:p w14:paraId="5C494362" w14:textId="72AAE042" w:rsidR="00D27737" w:rsidRPr="00532A61" w:rsidRDefault="008C09BF" w:rsidP="00532A61">
            <w:pPr>
              <w:pStyle w:val="ListParagraph"/>
              <w:numPr>
                <w:ilvl w:val="0"/>
                <w:numId w:val="11"/>
              </w:numPr>
              <w:rPr>
                <w:rFonts w:ascii="Arial" w:hAnsi="Arial" w:cs="Arial"/>
                <w:bCs/>
              </w:rPr>
            </w:pPr>
            <w:r w:rsidRPr="00532A61">
              <w:rPr>
                <w:rFonts w:ascii="Arial" w:hAnsi="Arial" w:cs="Arial"/>
                <w:bCs/>
              </w:rPr>
              <w:t xml:space="preserve">Producing an advert and the accompanying applicant pack, promoting </w:t>
            </w:r>
            <w:r w:rsidR="003959FA" w:rsidRPr="00532A61">
              <w:rPr>
                <w:rFonts w:ascii="Arial" w:hAnsi="Arial" w:cs="Arial"/>
                <w:bCs/>
              </w:rPr>
              <w:t>the position to potential applicant</w:t>
            </w:r>
            <w:r w:rsidR="00DF7E5C" w:rsidRPr="00532A61">
              <w:rPr>
                <w:rFonts w:ascii="Arial" w:hAnsi="Arial" w:cs="Arial"/>
                <w:bCs/>
              </w:rPr>
              <w:t>.</w:t>
            </w:r>
          </w:p>
          <w:p w14:paraId="7CCD04D1" w14:textId="77777777" w:rsidR="00BF07D6" w:rsidRPr="00532A61" w:rsidRDefault="003959FA" w:rsidP="00532A61">
            <w:pPr>
              <w:pStyle w:val="ListParagraph"/>
              <w:numPr>
                <w:ilvl w:val="0"/>
                <w:numId w:val="11"/>
              </w:numPr>
              <w:rPr>
                <w:rFonts w:ascii="Arial" w:hAnsi="Arial" w:cs="Arial"/>
                <w:bCs/>
              </w:rPr>
            </w:pPr>
            <w:r w:rsidRPr="00532A61">
              <w:rPr>
                <w:rFonts w:ascii="Arial" w:hAnsi="Arial" w:cs="Arial"/>
                <w:bCs/>
              </w:rPr>
              <w:t>Shortlisting applicants</w:t>
            </w:r>
          </w:p>
          <w:p w14:paraId="2571456B" w14:textId="2EBD2EF0" w:rsidR="003959FA" w:rsidRPr="00532A61" w:rsidRDefault="00BF07D6" w:rsidP="00532A61">
            <w:pPr>
              <w:pStyle w:val="ListParagraph"/>
              <w:numPr>
                <w:ilvl w:val="0"/>
                <w:numId w:val="11"/>
              </w:numPr>
              <w:rPr>
                <w:rFonts w:ascii="Arial" w:hAnsi="Arial" w:cs="Arial"/>
                <w:bCs/>
              </w:rPr>
            </w:pPr>
            <w:r w:rsidRPr="00532A61">
              <w:rPr>
                <w:rFonts w:ascii="Arial" w:hAnsi="Arial" w:cs="Arial"/>
                <w:bCs/>
              </w:rPr>
              <w:t>W</w:t>
            </w:r>
            <w:r w:rsidR="0034496C" w:rsidRPr="00532A61">
              <w:rPr>
                <w:rFonts w:ascii="Arial" w:hAnsi="Arial" w:cs="Arial"/>
                <w:bCs/>
              </w:rPr>
              <w:t xml:space="preserve">orking with the School Business Manager to request references and to carry out </w:t>
            </w:r>
            <w:r w:rsidRPr="00532A61">
              <w:rPr>
                <w:rFonts w:ascii="Arial" w:hAnsi="Arial" w:cs="Arial"/>
                <w:bCs/>
              </w:rPr>
              <w:t>the necessary pre-employment checks.</w:t>
            </w:r>
          </w:p>
          <w:p w14:paraId="6982D265" w14:textId="5EEE9DFE" w:rsidR="00BF07D6" w:rsidRPr="00532A61" w:rsidRDefault="00DC7F7D" w:rsidP="00532A61">
            <w:pPr>
              <w:pStyle w:val="ListParagraph"/>
              <w:numPr>
                <w:ilvl w:val="0"/>
                <w:numId w:val="11"/>
              </w:numPr>
              <w:rPr>
                <w:rFonts w:ascii="Arial" w:hAnsi="Arial" w:cs="Arial"/>
                <w:bCs/>
              </w:rPr>
            </w:pPr>
            <w:r w:rsidRPr="00532A61">
              <w:rPr>
                <w:rFonts w:ascii="Arial" w:hAnsi="Arial" w:cs="Arial"/>
                <w:bCs/>
              </w:rPr>
              <w:t>Devising a number of tasks to test candidates during the two-day selection process</w:t>
            </w:r>
            <w:r w:rsidR="00ED470C" w:rsidRPr="00532A61">
              <w:rPr>
                <w:rFonts w:ascii="Arial" w:hAnsi="Arial" w:cs="Arial"/>
                <w:bCs/>
              </w:rPr>
              <w:t xml:space="preserve">, to test </w:t>
            </w:r>
            <w:r w:rsidR="00DF7E5C" w:rsidRPr="00532A61">
              <w:rPr>
                <w:rFonts w:ascii="Arial" w:hAnsi="Arial" w:cs="Arial"/>
                <w:bCs/>
              </w:rPr>
              <w:t xml:space="preserve">candidates against key criteria </w:t>
            </w:r>
            <w:r w:rsidR="00A221B0" w:rsidRPr="00532A61">
              <w:rPr>
                <w:rFonts w:ascii="Arial" w:hAnsi="Arial" w:cs="Arial"/>
                <w:bCs/>
              </w:rPr>
              <w:t>of the person specification for the role, taking into consideration the specific context of the school and topical issues.</w:t>
            </w:r>
          </w:p>
          <w:p w14:paraId="06194AEB" w14:textId="1BE85638" w:rsidR="009975F9" w:rsidRPr="00532A61" w:rsidRDefault="009975F9" w:rsidP="00532A61">
            <w:pPr>
              <w:pStyle w:val="ListParagraph"/>
              <w:numPr>
                <w:ilvl w:val="0"/>
                <w:numId w:val="11"/>
              </w:numPr>
              <w:rPr>
                <w:rFonts w:ascii="Arial" w:hAnsi="Arial" w:cs="Arial"/>
                <w:bCs/>
              </w:rPr>
            </w:pPr>
            <w:r w:rsidRPr="00532A61">
              <w:rPr>
                <w:rFonts w:ascii="Arial" w:hAnsi="Arial" w:cs="Arial"/>
                <w:bCs/>
              </w:rPr>
              <w:t xml:space="preserve">Working with the Senior HR Advisor to </w:t>
            </w:r>
            <w:r w:rsidR="00CE3EBB" w:rsidRPr="00532A61">
              <w:rPr>
                <w:rFonts w:ascii="Arial" w:hAnsi="Arial" w:cs="Arial"/>
                <w:bCs/>
              </w:rPr>
              <w:t>devise the timetable for the interviews.</w:t>
            </w:r>
          </w:p>
          <w:p w14:paraId="38BFBA3E" w14:textId="3A91C474" w:rsidR="0053055C" w:rsidRPr="00532A61" w:rsidRDefault="0053055C" w:rsidP="00532A61">
            <w:pPr>
              <w:pStyle w:val="ListParagraph"/>
              <w:numPr>
                <w:ilvl w:val="0"/>
                <w:numId w:val="11"/>
              </w:numPr>
              <w:rPr>
                <w:rFonts w:ascii="Arial" w:hAnsi="Arial" w:cs="Arial"/>
                <w:bCs/>
              </w:rPr>
            </w:pPr>
            <w:r w:rsidRPr="00532A61">
              <w:rPr>
                <w:rFonts w:ascii="Arial" w:hAnsi="Arial" w:cs="Arial"/>
                <w:bCs/>
              </w:rPr>
              <w:t xml:space="preserve">Attending and leading the </w:t>
            </w:r>
            <w:r w:rsidR="00CF7465" w:rsidRPr="00532A61">
              <w:rPr>
                <w:rFonts w:ascii="Arial" w:hAnsi="Arial" w:cs="Arial"/>
                <w:bCs/>
              </w:rPr>
              <w:t xml:space="preserve">two-day interview process, </w:t>
            </w:r>
            <w:r w:rsidR="001163B4" w:rsidRPr="00532A61">
              <w:rPr>
                <w:rFonts w:ascii="Arial" w:hAnsi="Arial" w:cs="Arial"/>
                <w:bCs/>
              </w:rPr>
              <w:t xml:space="preserve">observing and </w:t>
            </w:r>
            <w:r w:rsidR="0007649D" w:rsidRPr="00532A61">
              <w:rPr>
                <w:rFonts w:ascii="Arial" w:hAnsi="Arial" w:cs="Arial"/>
                <w:bCs/>
              </w:rPr>
              <w:t>scoring</w:t>
            </w:r>
            <w:r w:rsidR="001163B4" w:rsidRPr="00532A61">
              <w:rPr>
                <w:rFonts w:ascii="Arial" w:hAnsi="Arial" w:cs="Arial"/>
                <w:bCs/>
              </w:rPr>
              <w:t xml:space="preserve"> tasks completed by the </w:t>
            </w:r>
            <w:r w:rsidR="0007649D" w:rsidRPr="00532A61">
              <w:rPr>
                <w:rFonts w:ascii="Arial" w:hAnsi="Arial" w:cs="Arial"/>
                <w:bCs/>
              </w:rPr>
              <w:t xml:space="preserve">candidates, </w:t>
            </w:r>
            <w:r w:rsidR="007B364C" w:rsidRPr="00532A61">
              <w:rPr>
                <w:rFonts w:ascii="Arial" w:hAnsi="Arial" w:cs="Arial"/>
                <w:bCs/>
              </w:rPr>
              <w:t>ensuring a fair and transparent process.</w:t>
            </w:r>
          </w:p>
          <w:p w14:paraId="7461322F" w14:textId="6A3370AD" w:rsidR="00CF7465" w:rsidRDefault="00CF7465" w:rsidP="00532A61">
            <w:pPr>
              <w:pStyle w:val="ListParagraph"/>
              <w:numPr>
                <w:ilvl w:val="0"/>
                <w:numId w:val="11"/>
              </w:numPr>
              <w:rPr>
                <w:rFonts w:ascii="Arial" w:hAnsi="Arial" w:cs="Arial"/>
                <w:bCs/>
              </w:rPr>
            </w:pPr>
            <w:r w:rsidRPr="00532A61">
              <w:rPr>
                <w:rFonts w:ascii="Arial" w:hAnsi="Arial" w:cs="Arial"/>
                <w:bCs/>
              </w:rPr>
              <w:t xml:space="preserve">All governors attended </w:t>
            </w:r>
            <w:r w:rsidR="00C241EF" w:rsidRPr="00532A61">
              <w:rPr>
                <w:rFonts w:ascii="Arial" w:hAnsi="Arial" w:cs="Arial"/>
                <w:bCs/>
              </w:rPr>
              <w:t xml:space="preserve">a meeting at the end of the second day of interviews, to ratify the recruitment decision made by </w:t>
            </w:r>
            <w:r w:rsidR="00CF393C" w:rsidRPr="00532A61">
              <w:rPr>
                <w:rFonts w:ascii="Arial" w:hAnsi="Arial" w:cs="Arial"/>
                <w:bCs/>
              </w:rPr>
              <w:t>the four governors on the recruiting panel.</w:t>
            </w:r>
          </w:p>
          <w:p w14:paraId="36FEAFC6" w14:textId="05FE2D41" w:rsidR="00A40FD5" w:rsidRDefault="00A40FD5" w:rsidP="00532A61">
            <w:pPr>
              <w:pStyle w:val="ListParagraph"/>
              <w:numPr>
                <w:ilvl w:val="0"/>
                <w:numId w:val="11"/>
              </w:numPr>
              <w:rPr>
                <w:rFonts w:ascii="Arial" w:hAnsi="Arial" w:cs="Arial"/>
                <w:bCs/>
              </w:rPr>
            </w:pPr>
            <w:r>
              <w:rPr>
                <w:rFonts w:ascii="Arial" w:hAnsi="Arial" w:cs="Arial"/>
                <w:bCs/>
              </w:rPr>
              <w:t>Writing to parents at the end of the process to inform them of the successful appointment of Christopher Johnson.</w:t>
            </w:r>
          </w:p>
          <w:p w14:paraId="58BE4CB6" w14:textId="77777777" w:rsidR="00E4542B" w:rsidRDefault="00E4542B" w:rsidP="00E4542B">
            <w:pPr>
              <w:rPr>
                <w:rFonts w:ascii="Arial" w:hAnsi="Arial" w:cs="Arial"/>
                <w:bCs/>
              </w:rPr>
            </w:pPr>
          </w:p>
          <w:p w14:paraId="33CB7B6A" w14:textId="353BB97B" w:rsidR="00E4542B" w:rsidRPr="002921A5" w:rsidRDefault="00E4542B" w:rsidP="00E4542B">
            <w:pPr>
              <w:rPr>
                <w:rFonts w:ascii="Arial" w:hAnsi="Arial" w:cs="Arial"/>
                <w:b/>
              </w:rPr>
            </w:pPr>
            <w:r w:rsidRPr="002921A5">
              <w:rPr>
                <w:rFonts w:ascii="Arial" w:hAnsi="Arial" w:cs="Arial"/>
                <w:b/>
              </w:rPr>
              <w:t xml:space="preserve">Welcome and Induction of </w:t>
            </w:r>
            <w:r w:rsidR="002921A5" w:rsidRPr="002921A5">
              <w:rPr>
                <w:rFonts w:ascii="Arial" w:hAnsi="Arial" w:cs="Arial"/>
                <w:b/>
              </w:rPr>
              <w:t>our new Headteacher</w:t>
            </w:r>
          </w:p>
          <w:p w14:paraId="44D98D72" w14:textId="77777777" w:rsidR="00BF07D6" w:rsidRPr="00DC370F" w:rsidRDefault="00BF07D6" w:rsidP="006C40B4">
            <w:pPr>
              <w:rPr>
                <w:rFonts w:ascii="Arial" w:hAnsi="Arial" w:cs="Arial"/>
                <w:bCs/>
              </w:rPr>
            </w:pPr>
          </w:p>
          <w:p w14:paraId="4B372698" w14:textId="7E3EEBFF" w:rsidR="00B26C0A" w:rsidRDefault="00C63D9D" w:rsidP="006C40B4">
            <w:pPr>
              <w:rPr>
                <w:rFonts w:ascii="Arial" w:hAnsi="Arial" w:cs="Arial"/>
                <w:b/>
              </w:rPr>
            </w:pPr>
            <w:r>
              <w:rPr>
                <w:rFonts w:ascii="Arial" w:hAnsi="Arial" w:cs="Arial"/>
                <w:bCs/>
              </w:rPr>
              <w:t xml:space="preserve">Once our new Headteacher had been recruited, we were keen to ensure </w:t>
            </w:r>
            <w:r w:rsidR="004E5133">
              <w:rPr>
                <w:rFonts w:ascii="Arial" w:hAnsi="Arial" w:cs="Arial"/>
                <w:bCs/>
              </w:rPr>
              <w:t xml:space="preserve">that he felt welcomed and that </w:t>
            </w:r>
            <w:r w:rsidR="001970D8">
              <w:rPr>
                <w:rFonts w:ascii="Arial" w:hAnsi="Arial" w:cs="Arial"/>
                <w:bCs/>
              </w:rPr>
              <w:t xml:space="preserve">he got off to a successful start.  Governors </w:t>
            </w:r>
            <w:r w:rsidR="00D40D69">
              <w:rPr>
                <w:rFonts w:ascii="Arial" w:hAnsi="Arial" w:cs="Arial"/>
                <w:bCs/>
              </w:rPr>
              <w:t xml:space="preserve">approved the appointment of a mentor for Chris, to provide regular support and guidance during the </w:t>
            </w:r>
            <w:r w:rsidR="00DE6555">
              <w:rPr>
                <w:rFonts w:ascii="Arial" w:hAnsi="Arial" w:cs="Arial"/>
                <w:bCs/>
              </w:rPr>
              <w:t xml:space="preserve">spring and summer terms.  This support was brokered through Nottingham Schools Trust, and provided by Jo Keely, a very experienced </w:t>
            </w:r>
            <w:r w:rsidR="00C44C4C">
              <w:rPr>
                <w:rFonts w:ascii="Arial" w:hAnsi="Arial" w:cs="Arial"/>
                <w:bCs/>
              </w:rPr>
              <w:t xml:space="preserve">Headteacher, who had recently retired from </w:t>
            </w:r>
            <w:proofErr w:type="spellStart"/>
            <w:r w:rsidR="00C44C4C">
              <w:rPr>
                <w:rFonts w:ascii="Arial" w:hAnsi="Arial" w:cs="Arial"/>
                <w:bCs/>
              </w:rPr>
              <w:t>Westglade</w:t>
            </w:r>
            <w:proofErr w:type="spellEnd"/>
            <w:r w:rsidR="00C44C4C">
              <w:rPr>
                <w:rFonts w:ascii="Arial" w:hAnsi="Arial" w:cs="Arial"/>
                <w:bCs/>
              </w:rPr>
              <w:t xml:space="preserve"> Primary School.  Governors receive </w:t>
            </w:r>
            <w:r w:rsidR="005B1E3A">
              <w:rPr>
                <w:rFonts w:ascii="Arial" w:hAnsi="Arial" w:cs="Arial"/>
                <w:bCs/>
              </w:rPr>
              <w:t xml:space="preserve">copies of the notes of visit which detail the work carried out by Jo with Chris, so that governors can ensure </w:t>
            </w:r>
            <w:r w:rsidR="008E004B">
              <w:rPr>
                <w:rFonts w:ascii="Arial" w:hAnsi="Arial" w:cs="Arial"/>
                <w:bCs/>
              </w:rPr>
              <w:t xml:space="preserve">value for money.  Governors also decided to </w:t>
            </w:r>
            <w:r w:rsidR="0066352F">
              <w:rPr>
                <w:rFonts w:ascii="Arial" w:hAnsi="Arial" w:cs="Arial"/>
                <w:bCs/>
              </w:rPr>
              <w:t xml:space="preserve">appoint our Vice Chair, Jenny Digges, as the link governor to undertake regular check-ins with Chris.  Jenny </w:t>
            </w:r>
            <w:r w:rsidR="0042589A">
              <w:rPr>
                <w:rFonts w:ascii="Arial" w:hAnsi="Arial" w:cs="Arial"/>
                <w:bCs/>
              </w:rPr>
              <w:t xml:space="preserve">has been a Headteacher herself previously and we felt she would be perfectly placed to understand the </w:t>
            </w:r>
            <w:r w:rsidR="00E976CF">
              <w:rPr>
                <w:rFonts w:ascii="Arial" w:hAnsi="Arial" w:cs="Arial"/>
                <w:bCs/>
              </w:rPr>
              <w:t xml:space="preserve">pressures of the role and to provide </w:t>
            </w:r>
            <w:r w:rsidR="00C6343E">
              <w:rPr>
                <w:rFonts w:ascii="Arial" w:hAnsi="Arial" w:cs="Arial"/>
                <w:bCs/>
              </w:rPr>
              <w:t>informed and well-considered guidance.</w:t>
            </w:r>
          </w:p>
          <w:p w14:paraId="238D4F9A" w14:textId="77777777" w:rsidR="00DB7EC5" w:rsidRDefault="00DB7EC5" w:rsidP="006C40B4">
            <w:pPr>
              <w:rPr>
                <w:rFonts w:ascii="Arial" w:hAnsi="Arial" w:cs="Arial"/>
                <w:b/>
              </w:rPr>
            </w:pPr>
          </w:p>
          <w:p w14:paraId="4DE5F04A" w14:textId="77777777" w:rsidR="002D02AA" w:rsidRPr="000C4E93" w:rsidRDefault="002D02AA" w:rsidP="002D02AA">
            <w:pPr>
              <w:rPr>
                <w:rFonts w:ascii="Arial" w:hAnsi="Arial" w:cs="Arial"/>
                <w:b/>
              </w:rPr>
            </w:pPr>
            <w:r w:rsidRPr="000C4E93">
              <w:rPr>
                <w:rFonts w:ascii="Arial" w:hAnsi="Arial" w:cs="Arial"/>
                <w:b/>
              </w:rPr>
              <w:t>Monitoring</w:t>
            </w:r>
            <w:r>
              <w:rPr>
                <w:rFonts w:ascii="Arial" w:hAnsi="Arial" w:cs="Arial"/>
                <w:b/>
              </w:rPr>
              <w:t xml:space="preserve"> Quality of Education,</w:t>
            </w:r>
            <w:r w:rsidRPr="000C4E93">
              <w:rPr>
                <w:rFonts w:ascii="Arial" w:hAnsi="Arial" w:cs="Arial"/>
                <w:b/>
              </w:rPr>
              <w:t xml:space="preserve"> </w:t>
            </w:r>
            <w:r>
              <w:rPr>
                <w:rFonts w:ascii="Arial" w:hAnsi="Arial" w:cs="Arial"/>
                <w:b/>
              </w:rPr>
              <w:t>P</w:t>
            </w:r>
            <w:r w:rsidRPr="000C4E93">
              <w:rPr>
                <w:rFonts w:ascii="Arial" w:hAnsi="Arial" w:cs="Arial"/>
                <w:b/>
              </w:rPr>
              <w:t xml:space="preserve">rogress and </w:t>
            </w:r>
            <w:r>
              <w:rPr>
                <w:rFonts w:ascii="Arial" w:hAnsi="Arial" w:cs="Arial"/>
                <w:b/>
              </w:rPr>
              <w:t>A</w:t>
            </w:r>
            <w:r w:rsidRPr="000C4E93">
              <w:rPr>
                <w:rFonts w:ascii="Arial" w:hAnsi="Arial" w:cs="Arial"/>
                <w:b/>
              </w:rPr>
              <w:t>ttainment</w:t>
            </w:r>
          </w:p>
          <w:p w14:paraId="09401CC1" w14:textId="77777777" w:rsidR="002D02AA" w:rsidRPr="00E05FD9" w:rsidRDefault="002D02AA" w:rsidP="002D02AA">
            <w:pPr>
              <w:pStyle w:val="ListParagraph"/>
              <w:ind w:left="420"/>
              <w:rPr>
                <w:rFonts w:ascii="Arial" w:hAnsi="Arial" w:cs="Arial"/>
              </w:rPr>
            </w:pPr>
          </w:p>
          <w:p w14:paraId="7B9BD1BB" w14:textId="77777777" w:rsidR="002D02AA" w:rsidRDefault="002D02AA" w:rsidP="002D02AA">
            <w:pPr>
              <w:rPr>
                <w:rFonts w:ascii="Arial" w:hAnsi="Arial" w:cs="Arial"/>
              </w:rPr>
            </w:pPr>
            <w:r>
              <w:rPr>
                <w:rFonts w:ascii="Arial" w:hAnsi="Arial" w:cs="Arial"/>
              </w:rPr>
              <w:t>Governors monitor the quality of education provided by the school and the progress and attainment of pupils, to ensure all children - regardless of their circumstances - make good progress and achieve their potential.  Governors monitor progress in all areas across the school, and this is done in a number of ways:</w:t>
            </w:r>
          </w:p>
          <w:p w14:paraId="23C9E6ED" w14:textId="77777777" w:rsidR="002D02AA" w:rsidRDefault="002D02AA" w:rsidP="002D02AA">
            <w:pPr>
              <w:rPr>
                <w:rFonts w:ascii="Arial" w:hAnsi="Arial" w:cs="Arial"/>
              </w:rPr>
            </w:pPr>
          </w:p>
          <w:p w14:paraId="13ACCC78" w14:textId="6D67D94F" w:rsidR="002D02AA" w:rsidRPr="00E05FD9" w:rsidRDefault="002D02AA" w:rsidP="002D02AA">
            <w:pPr>
              <w:pStyle w:val="ListParagraph"/>
              <w:numPr>
                <w:ilvl w:val="0"/>
                <w:numId w:val="9"/>
              </w:numPr>
              <w:rPr>
                <w:rFonts w:ascii="Arial" w:hAnsi="Arial" w:cs="Arial"/>
              </w:rPr>
            </w:pPr>
            <w:r w:rsidRPr="00E05FD9">
              <w:rPr>
                <w:rFonts w:ascii="Arial" w:hAnsi="Arial" w:cs="Arial"/>
              </w:rPr>
              <w:lastRenderedPageBreak/>
              <w:t xml:space="preserve">Data is reviewed termly at Full Governing Body meetings, and analysed in further detail by the </w:t>
            </w:r>
            <w:r>
              <w:rPr>
                <w:rFonts w:ascii="Arial" w:hAnsi="Arial" w:cs="Arial"/>
              </w:rPr>
              <w:t xml:space="preserve">termly </w:t>
            </w:r>
            <w:r w:rsidRPr="00E05FD9">
              <w:rPr>
                <w:rFonts w:ascii="Arial" w:hAnsi="Arial" w:cs="Arial"/>
              </w:rPr>
              <w:t>Quality of Education Committee</w:t>
            </w:r>
            <w:r>
              <w:rPr>
                <w:rFonts w:ascii="Arial" w:hAnsi="Arial" w:cs="Arial"/>
              </w:rPr>
              <w:t>.  Data from the Headteacher is reviewed and triangulated with othe</w:t>
            </w:r>
            <w:r w:rsidRPr="00E05FD9">
              <w:rPr>
                <w:rFonts w:ascii="Arial" w:hAnsi="Arial" w:cs="Arial"/>
              </w:rPr>
              <w:t>r sources of information (</w:t>
            </w:r>
            <w:proofErr w:type="gramStart"/>
            <w:r w:rsidRPr="00E05FD9">
              <w:rPr>
                <w:rFonts w:ascii="Arial" w:hAnsi="Arial" w:cs="Arial"/>
              </w:rPr>
              <w:t>e.g.</w:t>
            </w:r>
            <w:proofErr w:type="gramEnd"/>
            <w:r w:rsidRPr="00E05FD9">
              <w:rPr>
                <w:rFonts w:ascii="Arial" w:hAnsi="Arial" w:cs="Arial"/>
              </w:rPr>
              <w:t xml:space="preserve"> School Improvement Advisor notes of visit, </w:t>
            </w:r>
            <w:r>
              <w:rPr>
                <w:rFonts w:ascii="Arial" w:hAnsi="Arial" w:cs="Arial"/>
              </w:rPr>
              <w:t>local and national comparator data, reports from g</w:t>
            </w:r>
            <w:r w:rsidRPr="00E05FD9">
              <w:rPr>
                <w:rFonts w:ascii="Arial" w:hAnsi="Arial" w:cs="Arial"/>
              </w:rPr>
              <w:t>overnor monitoring visits</w:t>
            </w:r>
            <w:r>
              <w:rPr>
                <w:rFonts w:ascii="Arial" w:hAnsi="Arial" w:cs="Arial"/>
              </w:rPr>
              <w:t>, etc</w:t>
            </w:r>
            <w:r w:rsidRPr="00E05FD9">
              <w:rPr>
                <w:rFonts w:ascii="Arial" w:hAnsi="Arial" w:cs="Arial"/>
              </w:rPr>
              <w:t>), to ensure we form an accurate view of how children are performing and where there are issues.  Having access to this data allows us to ask challenging questions and enables us to hold leaders to account.  It also means that we are reassured that all children have the right support to meet their needs.  It allows the governing body to feel confident that they know, throughout the year, how the school is progressing towards the school priorities and targets.</w:t>
            </w:r>
          </w:p>
          <w:p w14:paraId="672CDE2D" w14:textId="173A62F0" w:rsidR="002D02AA" w:rsidRDefault="002D02AA" w:rsidP="002D02AA">
            <w:pPr>
              <w:pStyle w:val="ListParagraph"/>
              <w:numPr>
                <w:ilvl w:val="0"/>
                <w:numId w:val="9"/>
              </w:numPr>
              <w:rPr>
                <w:rFonts w:ascii="Arial" w:hAnsi="Arial" w:cs="Arial"/>
              </w:rPr>
            </w:pPr>
            <w:r w:rsidRPr="0017772B">
              <w:rPr>
                <w:rFonts w:ascii="Arial" w:hAnsi="Arial" w:cs="Arial"/>
              </w:rPr>
              <w:t xml:space="preserve">The Quality of Education Committee undertakes a termly half-day monitoring visit, looking at areas outlined in the School Improvement Plan, as well as other aspects of the school that Governors would like to find out more about.  These monitoring visits always include pupil voice, with </w:t>
            </w:r>
            <w:r>
              <w:rPr>
                <w:rFonts w:ascii="Arial" w:hAnsi="Arial" w:cs="Arial"/>
              </w:rPr>
              <w:t>children from vulnerable groups being represented</w:t>
            </w:r>
            <w:r w:rsidR="00E2343F">
              <w:rPr>
                <w:rFonts w:ascii="Arial" w:hAnsi="Arial" w:cs="Arial"/>
              </w:rPr>
              <w:t xml:space="preserve">, as Governors are committed to the importance of </w:t>
            </w:r>
            <w:r w:rsidR="0059540C">
              <w:rPr>
                <w:rFonts w:ascii="Arial" w:hAnsi="Arial" w:cs="Arial"/>
              </w:rPr>
              <w:t xml:space="preserve">representing the child’s voice in all that we do. </w:t>
            </w:r>
            <w:r w:rsidRPr="0017772B">
              <w:rPr>
                <w:rFonts w:ascii="Arial" w:hAnsi="Arial" w:cs="Arial"/>
              </w:rPr>
              <w:t xml:space="preserve"> Governors </w:t>
            </w:r>
            <w:r>
              <w:rPr>
                <w:rFonts w:ascii="Arial" w:hAnsi="Arial" w:cs="Arial"/>
              </w:rPr>
              <w:t xml:space="preserve">also speak to staff, </w:t>
            </w:r>
            <w:r w:rsidRPr="0017772B">
              <w:rPr>
                <w:rFonts w:ascii="Arial" w:hAnsi="Arial" w:cs="Arial"/>
              </w:rPr>
              <w:t>undertake lesson observations, and to see the systems being used by the school.</w:t>
            </w:r>
          </w:p>
          <w:p w14:paraId="3F54423C" w14:textId="77777777" w:rsidR="002D02AA" w:rsidRDefault="002D02AA" w:rsidP="002D02AA">
            <w:pPr>
              <w:pStyle w:val="ListParagraph"/>
              <w:numPr>
                <w:ilvl w:val="0"/>
                <w:numId w:val="9"/>
              </w:numPr>
              <w:rPr>
                <w:rFonts w:ascii="Arial" w:hAnsi="Arial" w:cs="Arial"/>
              </w:rPr>
            </w:pPr>
            <w:r>
              <w:rPr>
                <w:rFonts w:ascii="Arial" w:hAnsi="Arial" w:cs="Arial"/>
              </w:rPr>
              <w:t>Governors receive termly updates on the school’s self-evaluation report, which helps to inform governors about areas of strength in teaching, and where further support is required.</w:t>
            </w:r>
          </w:p>
          <w:p w14:paraId="1E7DC221" w14:textId="77375A84" w:rsidR="002D02AA" w:rsidRPr="0017772B" w:rsidRDefault="002D02AA" w:rsidP="002D02AA">
            <w:pPr>
              <w:pStyle w:val="ListParagraph"/>
              <w:numPr>
                <w:ilvl w:val="0"/>
                <w:numId w:val="9"/>
              </w:numPr>
              <w:rPr>
                <w:rFonts w:ascii="Arial" w:hAnsi="Arial" w:cs="Arial"/>
              </w:rPr>
            </w:pPr>
            <w:r w:rsidRPr="0017772B">
              <w:rPr>
                <w:rFonts w:ascii="Arial" w:hAnsi="Arial" w:cs="Arial"/>
              </w:rPr>
              <w:t xml:space="preserve">Link Governors are in place for Pupil </w:t>
            </w:r>
            <w:r w:rsidR="007A7914">
              <w:rPr>
                <w:rFonts w:ascii="Arial" w:hAnsi="Arial" w:cs="Arial"/>
              </w:rPr>
              <w:t xml:space="preserve">Premium, </w:t>
            </w:r>
            <w:r w:rsidRPr="0017772B">
              <w:rPr>
                <w:rFonts w:ascii="Arial" w:hAnsi="Arial" w:cs="Arial"/>
              </w:rPr>
              <w:t>and Sports Premium, SEND and Early Years.  Governors meet with staff to review data and to learn about support measures in place to support these groups of pupils.</w:t>
            </w:r>
          </w:p>
          <w:p w14:paraId="306BC794" w14:textId="6EEE95E7" w:rsidR="00645B4D" w:rsidRPr="00E13BE3" w:rsidRDefault="00E57997" w:rsidP="00BD37F8">
            <w:pPr>
              <w:pStyle w:val="ListParagraph"/>
              <w:numPr>
                <w:ilvl w:val="0"/>
                <w:numId w:val="9"/>
              </w:numPr>
              <w:rPr>
                <w:rFonts w:ascii="Arial" w:hAnsi="Arial" w:cs="Arial"/>
                <w:b/>
                <w:color w:val="00B050"/>
              </w:rPr>
            </w:pPr>
            <w:r>
              <w:rPr>
                <w:rFonts w:ascii="Arial" w:hAnsi="Arial" w:cs="Arial"/>
              </w:rPr>
              <w:t>The Co-Chair of G</w:t>
            </w:r>
            <w:r w:rsidR="002D02AA" w:rsidRPr="002D02AA">
              <w:rPr>
                <w:rFonts w:ascii="Arial" w:hAnsi="Arial" w:cs="Arial"/>
              </w:rPr>
              <w:t>overnor</w:t>
            </w:r>
            <w:r>
              <w:rPr>
                <w:rFonts w:ascii="Arial" w:hAnsi="Arial" w:cs="Arial"/>
              </w:rPr>
              <w:t>s</w:t>
            </w:r>
            <w:r w:rsidR="002D02AA" w:rsidRPr="002D02AA">
              <w:rPr>
                <w:rFonts w:ascii="Arial" w:hAnsi="Arial" w:cs="Arial"/>
              </w:rPr>
              <w:t xml:space="preserve"> fulfilled the statutory duty of attending during SATs week, to check procedures for administration of the tests were being followed correctly.</w:t>
            </w:r>
          </w:p>
          <w:p w14:paraId="19882078" w14:textId="3E597E8F" w:rsidR="00E13BE3" w:rsidRDefault="00E13BE3" w:rsidP="00E13BE3">
            <w:pPr>
              <w:rPr>
                <w:rFonts w:ascii="Arial" w:hAnsi="Arial" w:cs="Arial"/>
                <w:b/>
                <w:color w:val="00B050"/>
              </w:rPr>
            </w:pPr>
          </w:p>
          <w:p w14:paraId="36D30AC6" w14:textId="76724B64" w:rsidR="00644E50" w:rsidRPr="00644E50" w:rsidRDefault="00BF5CC5" w:rsidP="00644E50">
            <w:pPr>
              <w:rPr>
                <w:rFonts w:ascii="Arial" w:hAnsi="Arial" w:cs="Arial"/>
                <w:b/>
                <w:color w:val="00B050"/>
              </w:rPr>
            </w:pPr>
            <w:r>
              <w:rPr>
                <w:rFonts w:ascii="Arial" w:hAnsi="Arial" w:cs="Arial"/>
                <w:bCs/>
              </w:rPr>
              <w:t xml:space="preserve">Governors are well informed and knowledgeable about all aspects of the school, and able to </w:t>
            </w:r>
            <w:r w:rsidR="00F64106">
              <w:rPr>
                <w:rFonts w:ascii="Arial" w:hAnsi="Arial" w:cs="Arial"/>
                <w:bCs/>
              </w:rPr>
              <w:t>provide effective challenge by asking appropriate questions.</w:t>
            </w:r>
            <w:r w:rsidR="008643D4">
              <w:rPr>
                <w:rFonts w:ascii="Arial" w:hAnsi="Arial" w:cs="Arial"/>
                <w:bCs/>
              </w:rPr>
              <w:t xml:space="preserve">  Our knowledge enables us to inform strong decision making, and to </w:t>
            </w:r>
            <w:r w:rsidR="00FD32E8">
              <w:rPr>
                <w:rFonts w:ascii="Arial" w:hAnsi="Arial" w:cs="Arial"/>
                <w:bCs/>
              </w:rPr>
              <w:t>uphold high levels of expectations for staff and pupils.  Our involvement in monitoring and evaluation supports this accountability.</w:t>
            </w:r>
          </w:p>
          <w:p w14:paraId="39B3F302" w14:textId="77777777" w:rsidR="00645B4D" w:rsidRDefault="00645B4D" w:rsidP="00E05427">
            <w:pPr>
              <w:rPr>
                <w:rFonts w:ascii="Arial" w:hAnsi="Arial" w:cs="Arial"/>
                <w:b/>
                <w:color w:val="00B050"/>
              </w:rPr>
            </w:pPr>
          </w:p>
          <w:p w14:paraId="63214ED5" w14:textId="4DB9829F" w:rsidR="00B43373" w:rsidRPr="0078694F" w:rsidRDefault="00206075" w:rsidP="00B43373">
            <w:pPr>
              <w:rPr>
                <w:rFonts w:ascii="Arial" w:hAnsi="Arial" w:cs="Arial"/>
                <w:b/>
              </w:rPr>
            </w:pPr>
            <w:r>
              <w:rPr>
                <w:rFonts w:ascii="Arial" w:hAnsi="Arial" w:cs="Arial"/>
                <w:b/>
              </w:rPr>
              <w:t xml:space="preserve">Ensuring </w:t>
            </w:r>
            <w:r w:rsidR="00B43373" w:rsidRPr="0078694F">
              <w:rPr>
                <w:rFonts w:ascii="Arial" w:hAnsi="Arial" w:cs="Arial"/>
                <w:b/>
              </w:rPr>
              <w:t>Safeguarding</w:t>
            </w:r>
            <w:r>
              <w:rPr>
                <w:rFonts w:ascii="Arial" w:hAnsi="Arial" w:cs="Arial"/>
                <w:b/>
              </w:rPr>
              <w:t xml:space="preserve"> is Effective</w:t>
            </w:r>
          </w:p>
          <w:p w14:paraId="0FDA317A" w14:textId="77777777" w:rsidR="00B43373" w:rsidRDefault="00B43373" w:rsidP="00B43373">
            <w:pPr>
              <w:rPr>
                <w:rFonts w:ascii="Arial" w:hAnsi="Arial" w:cs="Arial"/>
              </w:rPr>
            </w:pPr>
          </w:p>
          <w:p w14:paraId="40A8BE9B" w14:textId="77777777" w:rsidR="00B43373" w:rsidRDefault="00B43373" w:rsidP="00B43373">
            <w:pPr>
              <w:rPr>
                <w:rFonts w:ascii="Arial" w:hAnsi="Arial" w:cs="Arial"/>
              </w:rPr>
            </w:pPr>
            <w:r>
              <w:rPr>
                <w:rFonts w:ascii="Arial" w:hAnsi="Arial" w:cs="Arial"/>
              </w:rPr>
              <w:t>Governors receive a termly update on Safeguarding from the Headteacher and have the opportunity to ask questions about how the school supports safeguarding through its work with families and other agencies, and what the school does through its curriculum to support pupil safety in the widest sense.</w:t>
            </w:r>
          </w:p>
          <w:p w14:paraId="24A51D5F" w14:textId="77777777" w:rsidR="00B43373" w:rsidRDefault="00B43373" w:rsidP="00B43373">
            <w:pPr>
              <w:rPr>
                <w:rFonts w:ascii="Arial" w:hAnsi="Arial" w:cs="Arial"/>
              </w:rPr>
            </w:pPr>
          </w:p>
          <w:p w14:paraId="6D648FEA" w14:textId="33B320AE" w:rsidR="00B43373" w:rsidRDefault="00B43373" w:rsidP="00B43373">
            <w:pPr>
              <w:rPr>
                <w:rFonts w:ascii="Arial" w:hAnsi="Arial" w:cs="Arial"/>
              </w:rPr>
            </w:pPr>
            <w:r>
              <w:rPr>
                <w:rFonts w:ascii="Arial" w:hAnsi="Arial" w:cs="Arial"/>
              </w:rPr>
              <w:t xml:space="preserve">The Link Governor for safeguarding meets regularly with Designated Safeguarding </w:t>
            </w:r>
            <w:r w:rsidR="000A31B7">
              <w:rPr>
                <w:rFonts w:ascii="Arial" w:hAnsi="Arial" w:cs="Arial"/>
              </w:rPr>
              <w:t>L</w:t>
            </w:r>
            <w:r>
              <w:rPr>
                <w:rFonts w:ascii="Arial" w:hAnsi="Arial" w:cs="Arial"/>
              </w:rPr>
              <w:t>eads to seek assurance that procedures in the school are robust.  This includes participating in the completion of the Local Authority’s safeguarding audit.</w:t>
            </w:r>
          </w:p>
          <w:p w14:paraId="45F1EC02" w14:textId="77777777" w:rsidR="00B43373" w:rsidRDefault="00B43373" w:rsidP="00B43373">
            <w:pPr>
              <w:rPr>
                <w:rFonts w:ascii="Arial" w:hAnsi="Arial" w:cs="Arial"/>
              </w:rPr>
            </w:pPr>
          </w:p>
          <w:p w14:paraId="726B05D8" w14:textId="69C8227D" w:rsidR="00382BA7" w:rsidRPr="00382BA7" w:rsidRDefault="00B43373" w:rsidP="00E05427">
            <w:pPr>
              <w:rPr>
                <w:rFonts w:ascii="Arial" w:hAnsi="Arial" w:cs="Arial"/>
              </w:rPr>
            </w:pPr>
            <w:r>
              <w:rPr>
                <w:rFonts w:ascii="Arial" w:hAnsi="Arial" w:cs="Arial"/>
              </w:rPr>
              <w:t xml:space="preserve">The </w:t>
            </w:r>
            <w:r w:rsidR="00963051">
              <w:rPr>
                <w:rFonts w:ascii="Arial" w:hAnsi="Arial" w:cs="Arial"/>
              </w:rPr>
              <w:t>Co-Chair</w:t>
            </w:r>
            <w:r>
              <w:rPr>
                <w:rFonts w:ascii="Arial" w:hAnsi="Arial" w:cs="Arial"/>
              </w:rPr>
              <w:t xml:space="preserve"> of Governors conducts a termly check of the school’s Single Central Record, to ensure that it up to date and that all required employment checks have been completed.</w:t>
            </w:r>
            <w:r w:rsidR="000B2C24">
              <w:rPr>
                <w:rFonts w:ascii="Arial" w:hAnsi="Arial" w:cs="Arial"/>
              </w:rPr>
              <w:t xml:space="preserve">  This included a dip-test of randomly selected HR files to ensure that </w:t>
            </w:r>
            <w:r w:rsidR="00593446">
              <w:rPr>
                <w:rFonts w:ascii="Arial" w:hAnsi="Arial" w:cs="Arial"/>
              </w:rPr>
              <w:t>all necessary paperwork is present.</w:t>
            </w:r>
            <w:r w:rsidR="00382BA7">
              <w:rPr>
                <w:rFonts w:ascii="Arial" w:hAnsi="Arial" w:cs="Arial"/>
              </w:rPr>
              <w:t xml:space="preserve"> The Link Governor also has responsibility for the site and premises of the school. A full annual inspection is carried out and regular ad-hoc inspection can take during the frequent visits to site, ensuring a safe environment for both safe and pupils. </w:t>
            </w:r>
          </w:p>
          <w:p w14:paraId="259423C1" w14:textId="77777777" w:rsidR="00645B4D" w:rsidRDefault="00645B4D" w:rsidP="00E05427">
            <w:pPr>
              <w:rPr>
                <w:rFonts w:ascii="Arial" w:hAnsi="Arial" w:cs="Arial"/>
                <w:b/>
                <w:color w:val="00B050"/>
              </w:rPr>
            </w:pPr>
          </w:p>
          <w:p w14:paraId="2877078B" w14:textId="77777777" w:rsidR="0078694F" w:rsidRPr="0078694F" w:rsidRDefault="0078694F" w:rsidP="0078694F">
            <w:pPr>
              <w:rPr>
                <w:rFonts w:ascii="Arial" w:hAnsi="Arial" w:cs="Arial"/>
                <w:b/>
              </w:rPr>
            </w:pPr>
            <w:r w:rsidRPr="0078694F">
              <w:rPr>
                <w:rFonts w:ascii="Arial" w:hAnsi="Arial" w:cs="Arial"/>
                <w:b/>
              </w:rPr>
              <w:t>Responsibility for Monitoring the School’s Budget</w:t>
            </w:r>
          </w:p>
          <w:p w14:paraId="79692759" w14:textId="77777777" w:rsidR="0078694F" w:rsidRPr="0078694F" w:rsidRDefault="0078694F" w:rsidP="0078694F">
            <w:pPr>
              <w:rPr>
                <w:rFonts w:ascii="Arial" w:hAnsi="Arial" w:cs="Arial"/>
                <w:b/>
              </w:rPr>
            </w:pPr>
          </w:p>
          <w:p w14:paraId="521788F4" w14:textId="183FD7FD" w:rsidR="0078694F" w:rsidRPr="0078694F" w:rsidRDefault="0078694F" w:rsidP="0078694F">
            <w:pPr>
              <w:rPr>
                <w:rFonts w:ascii="Arial" w:hAnsi="Arial" w:cs="Arial"/>
              </w:rPr>
            </w:pPr>
            <w:r w:rsidRPr="0078694F">
              <w:rPr>
                <w:rFonts w:ascii="Arial" w:hAnsi="Arial" w:cs="Arial"/>
              </w:rPr>
              <w:t xml:space="preserve">The Finance Committee meet termly to plan and monitor expenditure and review the budget in detail with the Headteacher and School Business Manager.  This enables us to track income and outgoings, and to ensure that the school is able to continue funding activities which support high quality provision of education and learning experiences for all pupils.  This work helps to ensure the financial stability of the school in the short and </w:t>
            </w:r>
            <w:r w:rsidRPr="0078694F">
              <w:rPr>
                <w:rFonts w:ascii="Arial" w:hAnsi="Arial" w:cs="Arial"/>
              </w:rPr>
              <w:lastRenderedPageBreak/>
              <w:t xml:space="preserve">medium term. </w:t>
            </w:r>
            <w:r w:rsidR="00382BA7">
              <w:rPr>
                <w:rFonts w:ascii="Arial" w:hAnsi="Arial" w:cs="Arial"/>
              </w:rPr>
              <w:t xml:space="preserve"> The Chair of the Finance Committee will also monitor </w:t>
            </w:r>
            <w:proofErr w:type="gramStart"/>
            <w:r w:rsidR="00382BA7">
              <w:rPr>
                <w:rFonts w:ascii="Arial" w:hAnsi="Arial" w:cs="Arial"/>
              </w:rPr>
              <w:t>high cost</w:t>
            </w:r>
            <w:proofErr w:type="gramEnd"/>
            <w:r w:rsidR="00382BA7">
              <w:rPr>
                <w:rFonts w:ascii="Arial" w:hAnsi="Arial" w:cs="Arial"/>
              </w:rPr>
              <w:t xml:space="preserve"> expenditure and provide approval when required if a meeting is not imminent. </w:t>
            </w:r>
          </w:p>
          <w:p w14:paraId="6BEDC9C9" w14:textId="77777777" w:rsidR="0078694F" w:rsidRPr="0078694F" w:rsidRDefault="0078694F" w:rsidP="0078694F">
            <w:pPr>
              <w:rPr>
                <w:rFonts w:ascii="Arial" w:hAnsi="Arial" w:cs="Arial"/>
              </w:rPr>
            </w:pPr>
          </w:p>
          <w:p w14:paraId="1C63195C" w14:textId="77777777" w:rsidR="0078694F" w:rsidRPr="0078694F" w:rsidRDefault="0078694F" w:rsidP="0078694F">
            <w:pPr>
              <w:rPr>
                <w:rFonts w:ascii="Arial" w:hAnsi="Arial" w:cs="Arial"/>
              </w:rPr>
            </w:pPr>
            <w:r w:rsidRPr="0078694F">
              <w:rPr>
                <w:rFonts w:ascii="Arial" w:hAnsi="Arial" w:cs="Arial"/>
              </w:rPr>
              <w:t>Governors also work with the School Business Manager to achieve the Schools Financial Value Standard accreditation which is reviewed annually.</w:t>
            </w:r>
          </w:p>
          <w:p w14:paraId="28B6EED5" w14:textId="77777777" w:rsidR="00645B4D" w:rsidRDefault="00645B4D" w:rsidP="00E05427">
            <w:pPr>
              <w:rPr>
                <w:rFonts w:ascii="Arial" w:hAnsi="Arial" w:cs="Arial"/>
                <w:b/>
                <w:color w:val="00B050"/>
              </w:rPr>
            </w:pPr>
          </w:p>
          <w:p w14:paraId="1895D994" w14:textId="79AD235A" w:rsidR="000A6EC7" w:rsidRPr="000A6EC7" w:rsidRDefault="00206075" w:rsidP="000A6EC7">
            <w:pPr>
              <w:rPr>
                <w:rFonts w:ascii="Arial" w:hAnsi="Arial" w:cs="Arial"/>
                <w:b/>
              </w:rPr>
            </w:pPr>
            <w:r>
              <w:rPr>
                <w:rFonts w:ascii="Arial" w:hAnsi="Arial" w:cs="Arial"/>
                <w:b/>
              </w:rPr>
              <w:t xml:space="preserve">Promoting </w:t>
            </w:r>
            <w:r w:rsidR="000A6EC7" w:rsidRPr="000A6EC7">
              <w:rPr>
                <w:rFonts w:ascii="Arial" w:hAnsi="Arial" w:cs="Arial"/>
                <w:b/>
              </w:rPr>
              <w:t>Health and Safety</w:t>
            </w:r>
          </w:p>
          <w:p w14:paraId="47C8C66D" w14:textId="77777777" w:rsidR="000A6EC7" w:rsidRDefault="000A6EC7" w:rsidP="000A6EC7">
            <w:pPr>
              <w:rPr>
                <w:rFonts w:ascii="Arial" w:hAnsi="Arial" w:cs="Arial"/>
              </w:rPr>
            </w:pPr>
          </w:p>
          <w:p w14:paraId="7C711E42" w14:textId="77777777" w:rsidR="000A6EC7" w:rsidRDefault="000A6EC7" w:rsidP="000A6EC7">
            <w:pPr>
              <w:rPr>
                <w:rFonts w:ascii="Arial" w:hAnsi="Arial" w:cs="Arial"/>
              </w:rPr>
            </w:pPr>
            <w:r>
              <w:rPr>
                <w:rFonts w:ascii="Arial" w:hAnsi="Arial" w:cs="Arial"/>
              </w:rPr>
              <w:t>The Health and Safety Link Governor makes regular Health and Safety visits to the school.  This involves a walk-round to monitor the premises, to identify any potential issues as the earliest possible stage so that remedial measures can be put into place.</w:t>
            </w:r>
          </w:p>
          <w:p w14:paraId="1AA2C1F0" w14:textId="77777777" w:rsidR="000A6EC7" w:rsidRDefault="000A6EC7" w:rsidP="000A6EC7">
            <w:pPr>
              <w:rPr>
                <w:rFonts w:ascii="Arial" w:hAnsi="Arial" w:cs="Arial"/>
              </w:rPr>
            </w:pPr>
          </w:p>
          <w:p w14:paraId="70F6E6AE" w14:textId="77777777" w:rsidR="000A6EC7" w:rsidRDefault="000A6EC7" w:rsidP="000A6EC7">
            <w:pPr>
              <w:rPr>
                <w:rFonts w:ascii="Arial" w:hAnsi="Arial" w:cs="Arial"/>
              </w:rPr>
            </w:pPr>
            <w:r>
              <w:rPr>
                <w:rFonts w:ascii="Arial" w:hAnsi="Arial" w:cs="Arial"/>
              </w:rPr>
              <w:t>Other work undertaken by Governors to support Health and Safety includes:</w:t>
            </w:r>
          </w:p>
          <w:p w14:paraId="4AFCA0E3" w14:textId="77777777" w:rsidR="000A6EC7" w:rsidRPr="000A6EC7" w:rsidRDefault="000A6EC7" w:rsidP="000A6EC7">
            <w:pPr>
              <w:pStyle w:val="ListParagraph"/>
              <w:numPr>
                <w:ilvl w:val="0"/>
                <w:numId w:val="8"/>
              </w:numPr>
              <w:rPr>
                <w:rFonts w:ascii="Arial" w:hAnsi="Arial" w:cs="Arial"/>
              </w:rPr>
            </w:pPr>
            <w:r w:rsidRPr="000A6EC7">
              <w:rPr>
                <w:rFonts w:ascii="Arial" w:hAnsi="Arial" w:cs="Arial"/>
              </w:rPr>
              <w:t>Submitting responses to planning applications which impact on the school.</w:t>
            </w:r>
          </w:p>
          <w:p w14:paraId="58B51215" w14:textId="22C7C10E" w:rsidR="000A6EC7" w:rsidRDefault="000A6EC7" w:rsidP="000A6EC7">
            <w:pPr>
              <w:pStyle w:val="ListParagraph"/>
              <w:numPr>
                <w:ilvl w:val="0"/>
                <w:numId w:val="8"/>
              </w:numPr>
              <w:rPr>
                <w:rFonts w:ascii="Arial" w:hAnsi="Arial" w:cs="Arial"/>
              </w:rPr>
            </w:pPr>
            <w:r w:rsidRPr="000A6EC7">
              <w:rPr>
                <w:rFonts w:ascii="Arial" w:hAnsi="Arial" w:cs="Arial"/>
              </w:rPr>
              <w:t xml:space="preserve">Liaison with developers, Local Authority </w:t>
            </w:r>
            <w:r w:rsidR="00C951D6" w:rsidRPr="000A6EC7">
              <w:rPr>
                <w:rFonts w:ascii="Arial" w:hAnsi="Arial" w:cs="Arial"/>
              </w:rPr>
              <w:t>representatives</w:t>
            </w:r>
            <w:r w:rsidRPr="000A6EC7">
              <w:rPr>
                <w:rFonts w:ascii="Arial" w:hAnsi="Arial" w:cs="Arial"/>
              </w:rPr>
              <w:t xml:space="preserve"> and other parties regarding ongoing building works on the school’s perimeter, to mitigate potential negative impacts.</w:t>
            </w:r>
          </w:p>
          <w:p w14:paraId="12194E85" w14:textId="7D0F02D0" w:rsidR="00D630E8" w:rsidRDefault="00D630E8" w:rsidP="00D630E8">
            <w:pPr>
              <w:rPr>
                <w:rFonts w:ascii="Arial" w:hAnsi="Arial" w:cs="Arial"/>
              </w:rPr>
            </w:pPr>
          </w:p>
          <w:p w14:paraId="489E8732" w14:textId="77777777" w:rsidR="00D630E8" w:rsidRDefault="00D630E8" w:rsidP="00D630E8">
            <w:pPr>
              <w:rPr>
                <w:rFonts w:ascii="Arial" w:hAnsi="Arial" w:cs="Arial"/>
                <w:b/>
              </w:rPr>
            </w:pPr>
            <w:r w:rsidRPr="0008573B">
              <w:rPr>
                <w:rFonts w:ascii="Arial" w:hAnsi="Arial" w:cs="Arial"/>
                <w:b/>
              </w:rPr>
              <w:t>Conducting the Headteacher’s Performance Appraisal</w:t>
            </w:r>
          </w:p>
          <w:p w14:paraId="04B56721" w14:textId="77777777" w:rsidR="00D630E8" w:rsidRDefault="00D630E8" w:rsidP="00D630E8">
            <w:pPr>
              <w:rPr>
                <w:rFonts w:ascii="Arial" w:hAnsi="Arial" w:cs="Arial"/>
                <w:b/>
              </w:rPr>
            </w:pPr>
          </w:p>
          <w:p w14:paraId="3E4207EC" w14:textId="04875DEB" w:rsidR="00D630E8" w:rsidRPr="00D630E8" w:rsidRDefault="00D630E8" w:rsidP="00D630E8">
            <w:pPr>
              <w:rPr>
                <w:rFonts w:ascii="Arial" w:hAnsi="Arial" w:cs="Arial"/>
              </w:rPr>
            </w:pPr>
            <w:r w:rsidRPr="00D630E8">
              <w:rPr>
                <w:rFonts w:ascii="Arial" w:hAnsi="Arial" w:cs="Arial"/>
              </w:rPr>
              <w:t>Suitably trained Governors carry out the annual Headteacher Performance Appraisal, alongside our School Improvement Adviser, who attends in the capacity of external adviser to the panel.  In discussion with the Headteacher, performance against targets is reviewed and new objectives are set.</w:t>
            </w:r>
          </w:p>
          <w:p w14:paraId="43EBD030" w14:textId="77777777" w:rsidR="00D630E8" w:rsidRPr="00D630E8" w:rsidRDefault="00D630E8" w:rsidP="00D630E8">
            <w:pPr>
              <w:rPr>
                <w:rFonts w:ascii="Arial" w:hAnsi="Arial" w:cs="Arial"/>
              </w:rPr>
            </w:pPr>
          </w:p>
          <w:p w14:paraId="5FE7D212" w14:textId="77777777" w:rsidR="007D2246" w:rsidRPr="007D2246" w:rsidRDefault="007D2246" w:rsidP="007D2246">
            <w:pPr>
              <w:rPr>
                <w:rFonts w:ascii="Arial" w:hAnsi="Arial" w:cs="Arial"/>
                <w:b/>
              </w:rPr>
            </w:pPr>
            <w:r w:rsidRPr="007D2246">
              <w:rPr>
                <w:rFonts w:ascii="Arial" w:hAnsi="Arial" w:cs="Arial"/>
                <w:b/>
              </w:rPr>
              <w:t>Dealing with Complaints</w:t>
            </w:r>
          </w:p>
          <w:p w14:paraId="5B72DDB8" w14:textId="77777777" w:rsidR="007D2246" w:rsidRPr="007D2246" w:rsidRDefault="007D2246" w:rsidP="007D2246">
            <w:pPr>
              <w:rPr>
                <w:rFonts w:ascii="Arial" w:hAnsi="Arial" w:cs="Arial"/>
              </w:rPr>
            </w:pPr>
          </w:p>
          <w:p w14:paraId="72B476A7" w14:textId="6C4BFC1B" w:rsidR="004022AD" w:rsidRDefault="00FD6F49" w:rsidP="00E05427">
            <w:pPr>
              <w:rPr>
                <w:rFonts w:ascii="Arial" w:hAnsi="Arial" w:cs="Arial"/>
              </w:rPr>
            </w:pPr>
            <w:r>
              <w:rPr>
                <w:rFonts w:ascii="Arial" w:hAnsi="Arial" w:cs="Arial"/>
              </w:rPr>
              <w:t xml:space="preserve">The Co-Chairs of </w:t>
            </w:r>
            <w:r w:rsidR="007D2246" w:rsidRPr="007D2246">
              <w:rPr>
                <w:rFonts w:ascii="Arial" w:hAnsi="Arial" w:cs="Arial"/>
              </w:rPr>
              <w:t xml:space="preserve">Governors have been involved in dealing with complaints, in line with the school’s complaints policy.  This has involved liaising with </w:t>
            </w:r>
            <w:r>
              <w:rPr>
                <w:rFonts w:ascii="Arial" w:hAnsi="Arial" w:cs="Arial"/>
              </w:rPr>
              <w:t>the Headteacher and other staff, and communicating with parent</w:t>
            </w:r>
            <w:r w:rsidR="004022AD">
              <w:rPr>
                <w:rFonts w:ascii="Arial" w:hAnsi="Arial" w:cs="Arial"/>
              </w:rPr>
              <w:t>s</w:t>
            </w:r>
            <w:r w:rsidR="007B3DA0">
              <w:rPr>
                <w:rFonts w:ascii="Arial" w:hAnsi="Arial" w:cs="Arial"/>
              </w:rPr>
              <w:t>, either to seek clarification or to inform them of the outcomes of investigations</w:t>
            </w:r>
            <w:r w:rsidR="007D2246" w:rsidRPr="007D2246">
              <w:rPr>
                <w:rFonts w:ascii="Arial" w:hAnsi="Arial" w:cs="Arial"/>
              </w:rPr>
              <w:t>.</w:t>
            </w:r>
            <w:r w:rsidR="007D2246">
              <w:rPr>
                <w:rFonts w:ascii="Arial" w:hAnsi="Arial" w:cs="Arial"/>
              </w:rPr>
              <w:t xml:space="preserve">  This </w:t>
            </w:r>
            <w:r w:rsidR="004022AD">
              <w:rPr>
                <w:rFonts w:ascii="Arial" w:hAnsi="Arial" w:cs="Arial"/>
              </w:rPr>
              <w:t xml:space="preserve">has enabled us to respond with the necessary vigour when </w:t>
            </w:r>
            <w:r w:rsidR="00784BB6">
              <w:rPr>
                <w:rFonts w:ascii="Arial" w:hAnsi="Arial" w:cs="Arial"/>
              </w:rPr>
              <w:t>complaints have required involvement by Governors</w:t>
            </w:r>
            <w:r w:rsidR="00E53465">
              <w:rPr>
                <w:rFonts w:ascii="Arial" w:hAnsi="Arial" w:cs="Arial"/>
              </w:rPr>
              <w:t>, and to meet all necessary deadlines.</w:t>
            </w:r>
            <w:r w:rsidR="007B3DA0">
              <w:rPr>
                <w:rFonts w:ascii="Arial" w:hAnsi="Arial" w:cs="Arial"/>
              </w:rPr>
              <w:t xml:space="preserve"> </w:t>
            </w:r>
          </w:p>
          <w:p w14:paraId="6F276DFC" w14:textId="77777777" w:rsidR="004022AD" w:rsidRDefault="004022AD" w:rsidP="00E05427">
            <w:pPr>
              <w:rPr>
                <w:rFonts w:ascii="Arial" w:hAnsi="Arial" w:cs="Arial"/>
              </w:rPr>
            </w:pPr>
          </w:p>
          <w:p w14:paraId="67CDED06" w14:textId="77777777" w:rsidR="00A63ED1" w:rsidRPr="006B6BC1" w:rsidRDefault="00A63ED1" w:rsidP="00A63ED1">
            <w:pPr>
              <w:rPr>
                <w:rFonts w:ascii="Arial" w:hAnsi="Arial" w:cs="Arial"/>
                <w:b/>
              </w:rPr>
            </w:pPr>
            <w:r w:rsidRPr="006B6BC1">
              <w:rPr>
                <w:rFonts w:ascii="Arial" w:hAnsi="Arial" w:cs="Arial"/>
                <w:b/>
              </w:rPr>
              <w:t>Attendance at School Events</w:t>
            </w:r>
          </w:p>
          <w:p w14:paraId="620AF737" w14:textId="77777777" w:rsidR="00A63ED1" w:rsidRDefault="00A63ED1" w:rsidP="00A63ED1">
            <w:pPr>
              <w:rPr>
                <w:rFonts w:ascii="Arial" w:hAnsi="Arial" w:cs="Arial"/>
              </w:rPr>
            </w:pPr>
          </w:p>
          <w:p w14:paraId="1E139097" w14:textId="163B9656" w:rsidR="00645B4D" w:rsidRDefault="00A63ED1" w:rsidP="00E05427">
            <w:pPr>
              <w:rPr>
                <w:rFonts w:ascii="Arial" w:hAnsi="Arial" w:cs="Arial"/>
                <w:b/>
                <w:color w:val="00B050"/>
              </w:rPr>
            </w:pPr>
            <w:r>
              <w:rPr>
                <w:rFonts w:ascii="Arial" w:hAnsi="Arial" w:cs="Arial"/>
              </w:rPr>
              <w:t xml:space="preserve">Governors have attended a number of events at the school; we really enjoy the opportunity to celebrate in pupil’s successes, to meet parents and other members of the community, and to show support for all the fantastic activities that the school delivers.  This year Governors have attended </w:t>
            </w:r>
            <w:r w:rsidR="002D02AA">
              <w:rPr>
                <w:rFonts w:ascii="Arial" w:hAnsi="Arial" w:cs="Arial"/>
              </w:rPr>
              <w:t xml:space="preserve">events including </w:t>
            </w:r>
            <w:r>
              <w:rPr>
                <w:rFonts w:ascii="Arial" w:hAnsi="Arial" w:cs="Arial"/>
              </w:rPr>
              <w:t xml:space="preserve">learning away </w:t>
            </w:r>
            <w:r w:rsidR="002D02AA">
              <w:rPr>
                <w:rFonts w:ascii="Arial" w:hAnsi="Arial" w:cs="Arial"/>
              </w:rPr>
              <w:t>visits</w:t>
            </w:r>
            <w:r>
              <w:rPr>
                <w:rFonts w:ascii="Arial" w:hAnsi="Arial" w:cs="Arial"/>
              </w:rPr>
              <w:t xml:space="preserve">, sports day, Christmas festivities, Festival in the Field, and the Year 6 </w:t>
            </w:r>
            <w:r w:rsidR="002D02AA">
              <w:rPr>
                <w:rFonts w:ascii="Arial" w:hAnsi="Arial" w:cs="Arial"/>
              </w:rPr>
              <w:t>l</w:t>
            </w:r>
            <w:r>
              <w:rPr>
                <w:rFonts w:ascii="Arial" w:hAnsi="Arial" w:cs="Arial"/>
              </w:rPr>
              <w:t>eavers assembly.</w:t>
            </w:r>
          </w:p>
          <w:p w14:paraId="63E7A068" w14:textId="18876AA9" w:rsidR="00645B4D" w:rsidRDefault="00645B4D" w:rsidP="00E05427">
            <w:pPr>
              <w:rPr>
                <w:rFonts w:ascii="Arial" w:hAnsi="Arial" w:cs="Arial"/>
                <w:b/>
                <w:color w:val="00B050"/>
              </w:rPr>
            </w:pPr>
          </w:p>
        </w:tc>
      </w:tr>
    </w:tbl>
    <w:p w14:paraId="04A3EFCD" w14:textId="77777777" w:rsidR="00F03945" w:rsidRDefault="00F03945" w:rsidP="00E05427">
      <w:pPr>
        <w:spacing w:after="0"/>
        <w:rPr>
          <w:rFonts w:ascii="Arial" w:hAnsi="Arial" w:cs="Arial"/>
          <w:b/>
          <w:color w:val="00B050"/>
        </w:rPr>
      </w:pPr>
    </w:p>
    <w:tbl>
      <w:tblPr>
        <w:tblStyle w:val="TableGrid"/>
        <w:tblW w:w="0" w:type="auto"/>
        <w:tblLook w:val="04A0" w:firstRow="1" w:lastRow="0" w:firstColumn="1" w:lastColumn="0" w:noHBand="0" w:noVBand="1"/>
      </w:tblPr>
      <w:tblGrid>
        <w:gridCol w:w="9060"/>
      </w:tblGrid>
      <w:tr w:rsidR="000C4E93" w:rsidRPr="000C4E93" w14:paraId="0DD968E0" w14:textId="77777777" w:rsidTr="000C4E93">
        <w:tc>
          <w:tcPr>
            <w:tcW w:w="9060" w:type="dxa"/>
          </w:tcPr>
          <w:p w14:paraId="55E77254" w14:textId="77777777" w:rsidR="000C4E93" w:rsidRPr="000C4E93" w:rsidRDefault="000C4E93" w:rsidP="00E05427">
            <w:pPr>
              <w:rPr>
                <w:rFonts w:ascii="Arial" w:hAnsi="Arial" w:cs="Arial"/>
              </w:rPr>
            </w:pPr>
          </w:p>
          <w:p w14:paraId="0DC24513" w14:textId="1D8A937B" w:rsidR="000C4E93" w:rsidRPr="00DA6E57" w:rsidRDefault="000C4E93" w:rsidP="000C4E93">
            <w:pPr>
              <w:rPr>
                <w:rFonts w:ascii="Arial" w:hAnsi="Arial" w:cs="Arial"/>
                <w:b/>
              </w:rPr>
            </w:pPr>
            <w:r w:rsidRPr="00DA6E57">
              <w:rPr>
                <w:rFonts w:ascii="Arial" w:hAnsi="Arial" w:cs="Arial"/>
                <w:b/>
              </w:rPr>
              <w:t>Priorities for 202</w:t>
            </w:r>
            <w:r w:rsidR="0003279C" w:rsidRPr="00DA6E57">
              <w:rPr>
                <w:rFonts w:ascii="Arial" w:hAnsi="Arial" w:cs="Arial"/>
                <w:b/>
              </w:rPr>
              <w:t>5</w:t>
            </w:r>
            <w:r w:rsidRPr="00DA6E57">
              <w:rPr>
                <w:rFonts w:ascii="Arial" w:hAnsi="Arial" w:cs="Arial"/>
                <w:b/>
              </w:rPr>
              <w:t>-2</w:t>
            </w:r>
            <w:r w:rsidR="0003279C" w:rsidRPr="00DA6E57">
              <w:rPr>
                <w:rFonts w:ascii="Arial" w:hAnsi="Arial" w:cs="Arial"/>
                <w:b/>
              </w:rPr>
              <w:t>6</w:t>
            </w:r>
          </w:p>
          <w:p w14:paraId="70E0A6AB" w14:textId="77777777" w:rsidR="000C4E93" w:rsidRPr="00DA6E57" w:rsidRDefault="000C4E93" w:rsidP="000C4E93">
            <w:pPr>
              <w:rPr>
                <w:rFonts w:ascii="Arial" w:hAnsi="Arial" w:cs="Arial"/>
              </w:rPr>
            </w:pPr>
          </w:p>
          <w:p w14:paraId="04DB05A1" w14:textId="09ECEC02" w:rsidR="000C4E93" w:rsidRPr="00DA6E57" w:rsidRDefault="000C4E93" w:rsidP="000C4E93">
            <w:pPr>
              <w:rPr>
                <w:rFonts w:ascii="Arial" w:hAnsi="Arial" w:cs="Arial"/>
              </w:rPr>
            </w:pPr>
            <w:r w:rsidRPr="00DA6E57">
              <w:rPr>
                <w:rFonts w:ascii="Arial" w:hAnsi="Arial" w:cs="Arial"/>
              </w:rPr>
              <w:t>For academic year 202</w:t>
            </w:r>
            <w:r w:rsidR="0003279C" w:rsidRPr="00DA6E57">
              <w:rPr>
                <w:rFonts w:ascii="Arial" w:hAnsi="Arial" w:cs="Arial"/>
              </w:rPr>
              <w:t>5</w:t>
            </w:r>
            <w:r w:rsidRPr="00DA6E57">
              <w:rPr>
                <w:rFonts w:ascii="Arial" w:hAnsi="Arial" w:cs="Arial"/>
              </w:rPr>
              <w:t>-2</w:t>
            </w:r>
            <w:r w:rsidR="0003279C" w:rsidRPr="00DA6E57">
              <w:rPr>
                <w:rFonts w:ascii="Arial" w:hAnsi="Arial" w:cs="Arial"/>
              </w:rPr>
              <w:t>6</w:t>
            </w:r>
            <w:r w:rsidRPr="00DA6E57">
              <w:rPr>
                <w:rFonts w:ascii="Arial" w:hAnsi="Arial" w:cs="Arial"/>
              </w:rPr>
              <w:t>, priorities of the Henry Whipple Governing Body include:</w:t>
            </w:r>
          </w:p>
          <w:p w14:paraId="4BC03759" w14:textId="61CCFED0" w:rsidR="00C778B6" w:rsidRPr="00DA6E57" w:rsidRDefault="006B6BC1" w:rsidP="00AA3942">
            <w:pPr>
              <w:pStyle w:val="ListParagraph"/>
              <w:numPr>
                <w:ilvl w:val="0"/>
                <w:numId w:val="7"/>
              </w:numPr>
              <w:rPr>
                <w:rFonts w:ascii="Arial" w:hAnsi="Arial" w:cs="Arial"/>
              </w:rPr>
            </w:pPr>
            <w:r w:rsidRPr="00DA6E57">
              <w:rPr>
                <w:rFonts w:ascii="Arial" w:hAnsi="Arial" w:cs="Arial"/>
              </w:rPr>
              <w:t xml:space="preserve">Continue to </w:t>
            </w:r>
            <w:r w:rsidR="008F21F3" w:rsidRPr="00DA6E57">
              <w:rPr>
                <w:rFonts w:ascii="Arial" w:hAnsi="Arial" w:cs="Arial"/>
              </w:rPr>
              <w:t>provide advice and support to</w:t>
            </w:r>
            <w:r w:rsidR="00C778B6" w:rsidRPr="00DA6E57">
              <w:rPr>
                <w:rFonts w:ascii="Arial" w:hAnsi="Arial" w:cs="Arial"/>
              </w:rPr>
              <w:t xml:space="preserve"> the Headteacher</w:t>
            </w:r>
            <w:r w:rsidR="008F21F3" w:rsidRPr="00DA6E57">
              <w:rPr>
                <w:rFonts w:ascii="Arial" w:hAnsi="Arial" w:cs="Arial"/>
              </w:rPr>
              <w:t>,</w:t>
            </w:r>
            <w:r w:rsidR="002304E0" w:rsidRPr="00DA6E57">
              <w:rPr>
                <w:rFonts w:ascii="Arial" w:hAnsi="Arial" w:cs="Arial"/>
              </w:rPr>
              <w:t xml:space="preserve"> </w:t>
            </w:r>
            <w:r w:rsidR="008A5C3D" w:rsidRPr="00DA6E57">
              <w:rPr>
                <w:rFonts w:ascii="Arial" w:hAnsi="Arial" w:cs="Arial"/>
              </w:rPr>
              <w:t>during their first year in post and beyond.</w:t>
            </w:r>
          </w:p>
          <w:p w14:paraId="7036567F" w14:textId="7795A231" w:rsidR="000C4E93" w:rsidRPr="00DA6E57" w:rsidRDefault="000C4E93" w:rsidP="000C4E93">
            <w:pPr>
              <w:pStyle w:val="ListParagraph"/>
              <w:numPr>
                <w:ilvl w:val="0"/>
                <w:numId w:val="7"/>
              </w:numPr>
              <w:rPr>
                <w:rFonts w:ascii="Arial" w:hAnsi="Arial" w:cs="Arial"/>
              </w:rPr>
            </w:pPr>
            <w:r w:rsidRPr="00DA6E57">
              <w:rPr>
                <w:rFonts w:ascii="Arial" w:hAnsi="Arial" w:cs="Arial"/>
              </w:rPr>
              <w:t>Continue to support and challenge the school in all of its work, including monitoring progress against the areas for improvement identified during the school’s Ofsted inspection in July 2024.</w:t>
            </w:r>
            <w:r w:rsidR="00925487" w:rsidRPr="00DA6E57">
              <w:rPr>
                <w:rFonts w:ascii="Arial" w:hAnsi="Arial" w:cs="Arial"/>
              </w:rPr>
              <w:t xml:space="preserve"> </w:t>
            </w:r>
          </w:p>
          <w:p w14:paraId="23D2E24D" w14:textId="77777777" w:rsidR="000C4E93" w:rsidRDefault="00382BA7" w:rsidP="00FD32E8">
            <w:pPr>
              <w:pStyle w:val="ListParagraph"/>
              <w:numPr>
                <w:ilvl w:val="0"/>
                <w:numId w:val="7"/>
              </w:numPr>
              <w:rPr>
                <w:rFonts w:ascii="Arial" w:hAnsi="Arial" w:cs="Arial"/>
              </w:rPr>
            </w:pPr>
            <w:r w:rsidRPr="00DA6E57">
              <w:rPr>
                <w:rFonts w:ascii="Arial" w:hAnsi="Arial" w:cs="Arial"/>
              </w:rPr>
              <w:t>Continue to liaise with developers and the local authority</w:t>
            </w:r>
            <w:r w:rsidR="00925487" w:rsidRPr="00DA6E57">
              <w:rPr>
                <w:rFonts w:ascii="Arial" w:hAnsi="Arial" w:cs="Arial"/>
              </w:rPr>
              <w:t xml:space="preserve"> with respect to issues arising from the </w:t>
            </w:r>
            <w:r w:rsidR="001133CC" w:rsidRPr="00DA6E57">
              <w:rPr>
                <w:rFonts w:ascii="Arial" w:hAnsi="Arial" w:cs="Arial"/>
              </w:rPr>
              <w:t xml:space="preserve">housing development and Framework unit </w:t>
            </w:r>
            <w:r w:rsidR="00393CAA" w:rsidRPr="00DA6E57">
              <w:rPr>
                <w:rFonts w:ascii="Arial" w:hAnsi="Arial" w:cs="Arial"/>
              </w:rPr>
              <w:t>situated around the school’s perimeter.</w:t>
            </w:r>
          </w:p>
          <w:p w14:paraId="2AF4D699" w14:textId="187AB4C1" w:rsidR="00FD32E8" w:rsidRPr="000C4E93" w:rsidRDefault="00FD32E8" w:rsidP="00FD32E8">
            <w:pPr>
              <w:pStyle w:val="ListParagraph"/>
              <w:ind w:left="360"/>
              <w:rPr>
                <w:rFonts w:ascii="Arial" w:hAnsi="Arial" w:cs="Arial"/>
              </w:rPr>
            </w:pPr>
          </w:p>
        </w:tc>
      </w:tr>
    </w:tbl>
    <w:p w14:paraId="6782CFFF" w14:textId="207247AD" w:rsidR="00AC1487" w:rsidRDefault="00AC1487" w:rsidP="00DA6E57">
      <w:pPr>
        <w:spacing w:after="0"/>
        <w:rPr>
          <w:rFonts w:ascii="Arial" w:hAnsi="Arial" w:cs="Arial"/>
        </w:rPr>
      </w:pPr>
    </w:p>
    <w:sectPr w:rsidR="00AC1487" w:rsidSect="00B62530">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46DB"/>
    <w:multiLevelType w:val="hybridMultilevel"/>
    <w:tmpl w:val="F81CE9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AE1025"/>
    <w:multiLevelType w:val="hybridMultilevel"/>
    <w:tmpl w:val="29E22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0D1AA8"/>
    <w:multiLevelType w:val="hybridMultilevel"/>
    <w:tmpl w:val="3CAE6618"/>
    <w:lvl w:ilvl="0" w:tplc="2FFAE27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7B3D86"/>
    <w:multiLevelType w:val="hybridMultilevel"/>
    <w:tmpl w:val="0922D34A"/>
    <w:lvl w:ilvl="0" w:tplc="7BBC80BC">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4220191A"/>
    <w:multiLevelType w:val="hybridMultilevel"/>
    <w:tmpl w:val="747AFF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2C1238"/>
    <w:multiLevelType w:val="hybridMultilevel"/>
    <w:tmpl w:val="61C42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0031E9B"/>
    <w:multiLevelType w:val="multilevel"/>
    <w:tmpl w:val="D50E0B9E"/>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6D633938"/>
    <w:multiLevelType w:val="hybridMultilevel"/>
    <w:tmpl w:val="F38E3C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33C12C4"/>
    <w:multiLevelType w:val="multilevel"/>
    <w:tmpl w:val="14D6B13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73AF5E88"/>
    <w:multiLevelType w:val="multilevel"/>
    <w:tmpl w:val="8A94C9C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78DB3F76"/>
    <w:multiLevelType w:val="hybridMultilevel"/>
    <w:tmpl w:val="88942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6"/>
  </w:num>
  <w:num w:numId="3">
    <w:abstractNumId w:val="9"/>
  </w:num>
  <w:num w:numId="4">
    <w:abstractNumId w:val="1"/>
  </w:num>
  <w:num w:numId="5">
    <w:abstractNumId w:val="0"/>
  </w:num>
  <w:num w:numId="6">
    <w:abstractNumId w:val="5"/>
  </w:num>
  <w:num w:numId="7">
    <w:abstractNumId w:val="10"/>
  </w:num>
  <w:num w:numId="8">
    <w:abstractNumId w:val="4"/>
  </w:num>
  <w:num w:numId="9">
    <w:abstractNumId w:val="2"/>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B6D"/>
    <w:rsid w:val="00010547"/>
    <w:rsid w:val="0003279C"/>
    <w:rsid w:val="000332EC"/>
    <w:rsid w:val="0007649D"/>
    <w:rsid w:val="0008573B"/>
    <w:rsid w:val="000A31B7"/>
    <w:rsid w:val="000A6EC7"/>
    <w:rsid w:val="000B2C24"/>
    <w:rsid w:val="000B5C56"/>
    <w:rsid w:val="000C4CF2"/>
    <w:rsid w:val="000C4E93"/>
    <w:rsid w:val="000C7459"/>
    <w:rsid w:val="000D1BA9"/>
    <w:rsid w:val="000F41F0"/>
    <w:rsid w:val="000F5018"/>
    <w:rsid w:val="000F6D2B"/>
    <w:rsid w:val="00104BB5"/>
    <w:rsid w:val="001133CC"/>
    <w:rsid w:val="001163B4"/>
    <w:rsid w:val="00123FDE"/>
    <w:rsid w:val="00157CEE"/>
    <w:rsid w:val="0016431F"/>
    <w:rsid w:val="0017772B"/>
    <w:rsid w:val="0019106B"/>
    <w:rsid w:val="0019273E"/>
    <w:rsid w:val="00194F0C"/>
    <w:rsid w:val="001970D8"/>
    <w:rsid w:val="001B11EA"/>
    <w:rsid w:val="001B74CE"/>
    <w:rsid w:val="001D1C6D"/>
    <w:rsid w:val="001D32B6"/>
    <w:rsid w:val="00206075"/>
    <w:rsid w:val="00224E60"/>
    <w:rsid w:val="002304E0"/>
    <w:rsid w:val="002921A5"/>
    <w:rsid w:val="002A24FB"/>
    <w:rsid w:val="002A27BC"/>
    <w:rsid w:val="002A508E"/>
    <w:rsid w:val="002C09E2"/>
    <w:rsid w:val="002C232A"/>
    <w:rsid w:val="002D02AA"/>
    <w:rsid w:val="002D127F"/>
    <w:rsid w:val="00303A20"/>
    <w:rsid w:val="0034496C"/>
    <w:rsid w:val="00351396"/>
    <w:rsid w:val="00382BA7"/>
    <w:rsid w:val="0039093B"/>
    <w:rsid w:val="00393CAA"/>
    <w:rsid w:val="003959FA"/>
    <w:rsid w:val="00397BC2"/>
    <w:rsid w:val="003E17D5"/>
    <w:rsid w:val="003E30A1"/>
    <w:rsid w:val="003F25DF"/>
    <w:rsid w:val="003F64CC"/>
    <w:rsid w:val="004022AD"/>
    <w:rsid w:val="0042589A"/>
    <w:rsid w:val="004348D1"/>
    <w:rsid w:val="0044380E"/>
    <w:rsid w:val="004509FC"/>
    <w:rsid w:val="00450C0C"/>
    <w:rsid w:val="004823FC"/>
    <w:rsid w:val="004B39AD"/>
    <w:rsid w:val="004C46F4"/>
    <w:rsid w:val="004C62F4"/>
    <w:rsid w:val="004E5133"/>
    <w:rsid w:val="00503AFE"/>
    <w:rsid w:val="0053055C"/>
    <w:rsid w:val="00532A61"/>
    <w:rsid w:val="00540443"/>
    <w:rsid w:val="005560E8"/>
    <w:rsid w:val="0056387D"/>
    <w:rsid w:val="005639FD"/>
    <w:rsid w:val="00591F81"/>
    <w:rsid w:val="00593446"/>
    <w:rsid w:val="0059540C"/>
    <w:rsid w:val="005A1DEB"/>
    <w:rsid w:val="005B1E3A"/>
    <w:rsid w:val="005F133C"/>
    <w:rsid w:val="005F55A0"/>
    <w:rsid w:val="005F72F2"/>
    <w:rsid w:val="006216F1"/>
    <w:rsid w:val="006403FC"/>
    <w:rsid w:val="006443C1"/>
    <w:rsid w:val="00644E50"/>
    <w:rsid w:val="00645B4D"/>
    <w:rsid w:val="0066352F"/>
    <w:rsid w:val="006741E7"/>
    <w:rsid w:val="0069786C"/>
    <w:rsid w:val="006A763D"/>
    <w:rsid w:val="006B6BC1"/>
    <w:rsid w:val="006C40B4"/>
    <w:rsid w:val="006D0170"/>
    <w:rsid w:val="00730C4D"/>
    <w:rsid w:val="007345E7"/>
    <w:rsid w:val="0073798C"/>
    <w:rsid w:val="00762B28"/>
    <w:rsid w:val="00766832"/>
    <w:rsid w:val="0077308C"/>
    <w:rsid w:val="00784BB6"/>
    <w:rsid w:val="0078694F"/>
    <w:rsid w:val="007A7914"/>
    <w:rsid w:val="007B364C"/>
    <w:rsid w:val="007B3DA0"/>
    <w:rsid w:val="007D2246"/>
    <w:rsid w:val="007D4BD6"/>
    <w:rsid w:val="0080660B"/>
    <w:rsid w:val="00807CAD"/>
    <w:rsid w:val="0082110C"/>
    <w:rsid w:val="00826835"/>
    <w:rsid w:val="008643D4"/>
    <w:rsid w:val="00867AD7"/>
    <w:rsid w:val="00885730"/>
    <w:rsid w:val="008A5C3D"/>
    <w:rsid w:val="008C09BF"/>
    <w:rsid w:val="008E004B"/>
    <w:rsid w:val="008F21F3"/>
    <w:rsid w:val="00916025"/>
    <w:rsid w:val="00925487"/>
    <w:rsid w:val="00936DA3"/>
    <w:rsid w:val="00963051"/>
    <w:rsid w:val="009840D1"/>
    <w:rsid w:val="009975F9"/>
    <w:rsid w:val="009A5091"/>
    <w:rsid w:val="009A5510"/>
    <w:rsid w:val="009E072C"/>
    <w:rsid w:val="009E13CB"/>
    <w:rsid w:val="009E2EC2"/>
    <w:rsid w:val="009E459F"/>
    <w:rsid w:val="00A221B0"/>
    <w:rsid w:val="00A40FD5"/>
    <w:rsid w:val="00A608D9"/>
    <w:rsid w:val="00A63ED1"/>
    <w:rsid w:val="00A64E07"/>
    <w:rsid w:val="00AB345D"/>
    <w:rsid w:val="00AC1487"/>
    <w:rsid w:val="00AE1DBD"/>
    <w:rsid w:val="00AE6CFE"/>
    <w:rsid w:val="00AF3C05"/>
    <w:rsid w:val="00AF6551"/>
    <w:rsid w:val="00B17772"/>
    <w:rsid w:val="00B2482E"/>
    <w:rsid w:val="00B24F45"/>
    <w:rsid w:val="00B26C0A"/>
    <w:rsid w:val="00B30366"/>
    <w:rsid w:val="00B42DF0"/>
    <w:rsid w:val="00B43373"/>
    <w:rsid w:val="00B57B6D"/>
    <w:rsid w:val="00B62530"/>
    <w:rsid w:val="00B67F4F"/>
    <w:rsid w:val="00B803CF"/>
    <w:rsid w:val="00B87727"/>
    <w:rsid w:val="00BA563B"/>
    <w:rsid w:val="00BB2AB2"/>
    <w:rsid w:val="00BC4F46"/>
    <w:rsid w:val="00BC545C"/>
    <w:rsid w:val="00BF07D6"/>
    <w:rsid w:val="00BF5CC5"/>
    <w:rsid w:val="00C241EF"/>
    <w:rsid w:val="00C24C00"/>
    <w:rsid w:val="00C25FE9"/>
    <w:rsid w:val="00C44C4C"/>
    <w:rsid w:val="00C6343E"/>
    <w:rsid w:val="00C63D9D"/>
    <w:rsid w:val="00C778B6"/>
    <w:rsid w:val="00C951D6"/>
    <w:rsid w:val="00CA374A"/>
    <w:rsid w:val="00CE3EBB"/>
    <w:rsid w:val="00CF393C"/>
    <w:rsid w:val="00CF3AB6"/>
    <w:rsid w:val="00CF7465"/>
    <w:rsid w:val="00D27737"/>
    <w:rsid w:val="00D40D69"/>
    <w:rsid w:val="00D630E8"/>
    <w:rsid w:val="00D63101"/>
    <w:rsid w:val="00D671FC"/>
    <w:rsid w:val="00D9337E"/>
    <w:rsid w:val="00DA5CFA"/>
    <w:rsid w:val="00DA6E57"/>
    <w:rsid w:val="00DB7EC5"/>
    <w:rsid w:val="00DC026C"/>
    <w:rsid w:val="00DC370F"/>
    <w:rsid w:val="00DC7F7D"/>
    <w:rsid w:val="00DD71FA"/>
    <w:rsid w:val="00DE6555"/>
    <w:rsid w:val="00DE781A"/>
    <w:rsid w:val="00DF1618"/>
    <w:rsid w:val="00DF7E5C"/>
    <w:rsid w:val="00E01EAA"/>
    <w:rsid w:val="00E025FF"/>
    <w:rsid w:val="00E05427"/>
    <w:rsid w:val="00E05FD9"/>
    <w:rsid w:val="00E07B29"/>
    <w:rsid w:val="00E1374F"/>
    <w:rsid w:val="00E13BE3"/>
    <w:rsid w:val="00E2343F"/>
    <w:rsid w:val="00E4542B"/>
    <w:rsid w:val="00E53465"/>
    <w:rsid w:val="00E57997"/>
    <w:rsid w:val="00E62FA5"/>
    <w:rsid w:val="00E71EFB"/>
    <w:rsid w:val="00E93C56"/>
    <w:rsid w:val="00E9478D"/>
    <w:rsid w:val="00E976CF"/>
    <w:rsid w:val="00EA4F0C"/>
    <w:rsid w:val="00EA5140"/>
    <w:rsid w:val="00ED470C"/>
    <w:rsid w:val="00F0084C"/>
    <w:rsid w:val="00F03945"/>
    <w:rsid w:val="00F10FA5"/>
    <w:rsid w:val="00F234EB"/>
    <w:rsid w:val="00F64106"/>
    <w:rsid w:val="00F86711"/>
    <w:rsid w:val="00FA5F6E"/>
    <w:rsid w:val="00FB1B39"/>
    <w:rsid w:val="00FD32E8"/>
    <w:rsid w:val="00FD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B5ABE"/>
  <w15:chartTrackingRefBased/>
  <w15:docId w15:val="{A305CFBA-B642-4476-8160-E2B12528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5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482E"/>
    <w:pPr>
      <w:ind w:left="720"/>
      <w:contextualSpacing/>
    </w:pPr>
  </w:style>
  <w:style w:type="character" w:styleId="Hyperlink">
    <w:name w:val="Hyperlink"/>
    <w:basedOn w:val="DefaultParagraphFont"/>
    <w:uiPriority w:val="99"/>
    <w:unhideWhenUsed/>
    <w:rsid w:val="00E93C56"/>
    <w:rPr>
      <w:color w:val="0563C1" w:themeColor="hyperlink"/>
      <w:u w:val="single"/>
    </w:rPr>
  </w:style>
  <w:style w:type="character" w:styleId="UnresolvedMention">
    <w:name w:val="Unresolved Mention"/>
    <w:basedOn w:val="DefaultParagraphFont"/>
    <w:uiPriority w:val="99"/>
    <w:semiHidden/>
    <w:unhideWhenUsed/>
    <w:rsid w:val="00E93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37342">
      <w:bodyDiv w:val="1"/>
      <w:marLeft w:val="0"/>
      <w:marRight w:val="0"/>
      <w:marTop w:val="0"/>
      <w:marBottom w:val="0"/>
      <w:divBdr>
        <w:top w:val="none" w:sz="0" w:space="0" w:color="auto"/>
        <w:left w:val="none" w:sz="0" w:space="0" w:color="auto"/>
        <w:bottom w:val="none" w:sz="0" w:space="0" w:color="auto"/>
        <w:right w:val="none" w:sz="0" w:space="0" w:color="auto"/>
      </w:divBdr>
    </w:div>
    <w:div w:id="833448389">
      <w:bodyDiv w:val="1"/>
      <w:marLeft w:val="0"/>
      <w:marRight w:val="0"/>
      <w:marTop w:val="0"/>
      <w:marBottom w:val="0"/>
      <w:divBdr>
        <w:top w:val="none" w:sz="0" w:space="0" w:color="auto"/>
        <w:left w:val="none" w:sz="0" w:space="0" w:color="auto"/>
        <w:bottom w:val="none" w:sz="0" w:space="0" w:color="auto"/>
        <w:right w:val="none" w:sz="0" w:space="0" w:color="auto"/>
      </w:divBdr>
    </w:div>
    <w:div w:id="977999710">
      <w:bodyDiv w:val="1"/>
      <w:marLeft w:val="0"/>
      <w:marRight w:val="0"/>
      <w:marTop w:val="0"/>
      <w:marBottom w:val="0"/>
      <w:divBdr>
        <w:top w:val="none" w:sz="0" w:space="0" w:color="auto"/>
        <w:left w:val="none" w:sz="0" w:space="0" w:color="auto"/>
        <w:bottom w:val="none" w:sz="0" w:space="0" w:color="auto"/>
        <w:right w:val="none" w:sz="0" w:space="0" w:color="auto"/>
      </w:divBdr>
    </w:div>
    <w:div w:id="1167089147">
      <w:bodyDiv w:val="1"/>
      <w:marLeft w:val="0"/>
      <w:marRight w:val="0"/>
      <w:marTop w:val="0"/>
      <w:marBottom w:val="0"/>
      <w:divBdr>
        <w:top w:val="none" w:sz="0" w:space="0" w:color="auto"/>
        <w:left w:val="none" w:sz="0" w:space="0" w:color="auto"/>
        <w:bottom w:val="none" w:sz="0" w:space="0" w:color="auto"/>
        <w:right w:val="none" w:sz="0" w:space="0" w:color="auto"/>
      </w:divBdr>
    </w:div>
    <w:div w:id="1452943212">
      <w:bodyDiv w:val="1"/>
      <w:marLeft w:val="0"/>
      <w:marRight w:val="0"/>
      <w:marTop w:val="0"/>
      <w:marBottom w:val="0"/>
      <w:divBdr>
        <w:top w:val="none" w:sz="0" w:space="0" w:color="auto"/>
        <w:left w:val="none" w:sz="0" w:space="0" w:color="auto"/>
        <w:bottom w:val="none" w:sz="0" w:space="0" w:color="auto"/>
        <w:right w:val="none" w:sz="0" w:space="0" w:color="auto"/>
      </w:divBdr>
    </w:div>
    <w:div w:id="1486242730">
      <w:bodyDiv w:val="1"/>
      <w:marLeft w:val="0"/>
      <w:marRight w:val="0"/>
      <w:marTop w:val="0"/>
      <w:marBottom w:val="0"/>
      <w:divBdr>
        <w:top w:val="none" w:sz="0" w:space="0" w:color="auto"/>
        <w:left w:val="none" w:sz="0" w:space="0" w:color="auto"/>
        <w:bottom w:val="none" w:sz="0" w:space="0" w:color="auto"/>
        <w:right w:val="none" w:sz="0" w:space="0" w:color="auto"/>
      </w:divBdr>
    </w:div>
    <w:div w:id="1581213278">
      <w:bodyDiv w:val="1"/>
      <w:marLeft w:val="0"/>
      <w:marRight w:val="0"/>
      <w:marTop w:val="0"/>
      <w:marBottom w:val="0"/>
      <w:divBdr>
        <w:top w:val="none" w:sz="0" w:space="0" w:color="auto"/>
        <w:left w:val="none" w:sz="0" w:space="0" w:color="auto"/>
        <w:bottom w:val="none" w:sz="0" w:space="0" w:color="auto"/>
        <w:right w:val="none" w:sz="0" w:space="0" w:color="auto"/>
      </w:divBdr>
    </w:div>
    <w:div w:id="1644773363">
      <w:bodyDiv w:val="1"/>
      <w:marLeft w:val="0"/>
      <w:marRight w:val="0"/>
      <w:marTop w:val="0"/>
      <w:marBottom w:val="0"/>
      <w:divBdr>
        <w:top w:val="none" w:sz="0" w:space="0" w:color="auto"/>
        <w:left w:val="none" w:sz="0" w:space="0" w:color="auto"/>
        <w:bottom w:val="none" w:sz="0" w:space="0" w:color="auto"/>
        <w:right w:val="none" w:sz="0" w:space="0" w:color="auto"/>
      </w:divBdr>
    </w:div>
    <w:div w:id="191431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henrywhipple.co.uk/topic/governors" TargetMode="External"/><Relationship Id="rId4" Type="http://schemas.openxmlformats.org/officeDocument/2006/relationships/numbering" Target="numbering.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11C7C7FF03C945AE9479B7AC5CC927" ma:contentTypeVersion="18" ma:contentTypeDescription="Create a new document." ma:contentTypeScope="" ma:versionID="bf90715d721f6976d165773b5963e964">
  <xsd:schema xmlns:xsd="http://www.w3.org/2001/XMLSchema" xmlns:xs="http://www.w3.org/2001/XMLSchema" xmlns:p="http://schemas.microsoft.com/office/2006/metadata/properties" xmlns:ns2="aa9dc963-e165-42ff-8ee3-a6a81711eec4" xmlns:ns3="587b091b-2a2a-42e5-87a9-4531ac062c1c" targetNamespace="http://schemas.microsoft.com/office/2006/metadata/properties" ma:root="true" ma:fieldsID="9546c933e5ddf69746fe3ab664d545e4" ns2:_="" ns3:_="">
    <xsd:import namespace="aa9dc963-e165-42ff-8ee3-a6a81711eec4"/>
    <xsd:import namespace="587b091b-2a2a-42e5-87a9-4531ac062c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dc963-e165-42ff-8ee3-a6a81711ee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7b091b-2a2a-42e5-87a9-4531ac062c1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952666f-77d3-4182-8a2a-df2c417b3e68}" ma:internalName="TaxCatchAll" ma:showField="CatchAllData" ma:web="587b091b-2a2a-42e5-87a9-4531ac062c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9dc963-e165-42ff-8ee3-a6a81711eec4">
      <Terms xmlns="http://schemas.microsoft.com/office/infopath/2007/PartnerControls"/>
    </lcf76f155ced4ddcb4097134ff3c332f>
    <TaxCatchAll xmlns="587b091b-2a2a-42e5-87a9-4531ac062c1c" xsi:nil="true"/>
  </documentManagement>
</p:properties>
</file>

<file path=customXml/itemProps1.xml><?xml version="1.0" encoding="utf-8"?>
<ds:datastoreItem xmlns:ds="http://schemas.openxmlformats.org/officeDocument/2006/customXml" ds:itemID="{EF469297-922F-4DF1-A6FD-1877580C4B4E}">
  <ds:schemaRefs>
    <ds:schemaRef ds:uri="http://schemas.microsoft.com/sharepoint/v3/contenttype/forms"/>
  </ds:schemaRefs>
</ds:datastoreItem>
</file>

<file path=customXml/itemProps2.xml><?xml version="1.0" encoding="utf-8"?>
<ds:datastoreItem xmlns:ds="http://schemas.openxmlformats.org/officeDocument/2006/customXml" ds:itemID="{BC402F22-9D4A-4A14-8B4F-692C01200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dc963-e165-42ff-8ee3-a6a81711eec4"/>
    <ds:schemaRef ds:uri="587b091b-2a2a-42e5-87a9-4531ac062c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3E3ABF-5CD8-448F-9518-6CC537884C21}">
  <ds:schemaRefs>
    <ds:schemaRef ds:uri="http://schemas.microsoft.com/office/2006/metadata/properties"/>
    <ds:schemaRef ds:uri="http://schemas.microsoft.com/office/infopath/2007/PartnerControls"/>
    <ds:schemaRef ds:uri="aa9dc963-e165-42ff-8ee3-a6a81711eec4"/>
    <ds:schemaRef ds:uri="587b091b-2a2a-42e5-87a9-4531ac062c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1874</Words>
  <Characters>10686</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Humphreys</dc:creator>
  <cp:keywords/>
  <dc:description/>
  <cp:lastModifiedBy>Sukhwinder Kaur</cp:lastModifiedBy>
  <cp:revision>2</cp:revision>
  <dcterms:created xsi:type="dcterms:W3CDTF">2025-09-22T09:38:00Z</dcterms:created>
  <dcterms:modified xsi:type="dcterms:W3CDTF">2025-09-22T09:38:00Z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0x010100F711C7C7FF03C945AE9479B7AC5CC927</vt:lpwstr>
  </property>
  <property fmtid="{D5CDD505-2E9C-101B-9397-08002B2CF9AE}" pid="3" name="MediaServiceImageTags">
    <vt:lpwstr/>
  </property>
</Properties>
</file>